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1FA8D" w14:textId="77777777" w:rsidR="00A2660F" w:rsidRDefault="00A2660F" w:rsidP="00A2660F">
      <w:pPr>
        <w:pStyle w:val="a9"/>
        <w:jc w:val="center"/>
        <w:rPr>
          <w:rFonts w:ascii="Times New Roman" w:hAnsi="Times New Roman" w:cs="Times New Roman"/>
        </w:rPr>
      </w:pPr>
      <w:r>
        <w:rPr>
          <w:rFonts w:ascii="Times New Roman" w:hAnsi="Times New Roman" w:cs="Times New Roman"/>
        </w:rPr>
        <w:t>МИНИСТЕРСТВО ОБРАЗОВАНИЯ</w:t>
      </w:r>
      <w:r>
        <w:rPr>
          <w:rFonts w:ascii="Times New Roman" w:hAnsi="Times New Roman" w:cs="Times New Roman"/>
          <w:shd w:val="clear" w:color="auto" w:fill="FFFFFF"/>
        </w:rPr>
        <w:t xml:space="preserve"> НОВОСИБИРСКОЙ ОБЛАСТИ</w:t>
      </w:r>
    </w:p>
    <w:p w14:paraId="75F5D381" w14:textId="77777777" w:rsidR="00A2660F" w:rsidRDefault="00A2660F" w:rsidP="00A2660F">
      <w:pPr>
        <w:pStyle w:val="a9"/>
        <w:jc w:val="center"/>
        <w:rPr>
          <w:rFonts w:ascii="Times New Roman" w:hAnsi="Times New Roman" w:cs="Times New Roman"/>
        </w:rPr>
      </w:pPr>
    </w:p>
    <w:p w14:paraId="72BFE55C" w14:textId="77777777" w:rsidR="00A2660F" w:rsidRDefault="00A2660F" w:rsidP="00A2660F">
      <w:pPr>
        <w:pStyle w:val="a9"/>
        <w:jc w:val="center"/>
        <w:rPr>
          <w:rFonts w:ascii="Times New Roman" w:eastAsia="Calibri" w:hAnsi="Times New Roman" w:cs="Times New Roman"/>
        </w:rPr>
      </w:pPr>
      <w:r>
        <w:rPr>
          <w:rFonts w:ascii="Times New Roman" w:hAnsi="Times New Roman" w:cs="Times New Roman"/>
        </w:rPr>
        <w:t>Государственное бюджетное профессиональное  образовательное учреждение Новосибирской области «Новосибирский политехнический колледж»</w:t>
      </w:r>
    </w:p>
    <w:p w14:paraId="46CEF109" w14:textId="77777777" w:rsidR="00A2660F" w:rsidRDefault="00A2660F" w:rsidP="00A2660F">
      <w:pPr>
        <w:pStyle w:val="a9"/>
        <w:jc w:val="center"/>
        <w:rPr>
          <w:rFonts w:ascii="Times New Roman" w:hAnsi="Times New Roman" w:cs="Times New Roma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gridCol w:w="2141"/>
        <w:gridCol w:w="3551"/>
      </w:tblGrid>
      <w:tr w:rsidR="004D703B" w14:paraId="6031F485" w14:textId="77777777" w:rsidTr="004D703B">
        <w:tc>
          <w:tcPr>
            <w:tcW w:w="3578" w:type="dxa"/>
          </w:tcPr>
          <w:p w14:paraId="0C01AE6E" w14:textId="77777777" w:rsidR="004D703B" w:rsidRDefault="004D703B" w:rsidP="004D703B">
            <w:pPr>
              <w:rPr>
                <w:color w:val="auto"/>
                <w:szCs w:val="24"/>
                <w:lang w:eastAsia="en-US"/>
              </w:rPr>
            </w:pPr>
            <w:r>
              <w:rPr>
                <w:szCs w:val="24"/>
                <w:lang w:eastAsia="en-US"/>
              </w:rPr>
              <w:t>РАССМОТРЕНО:</w:t>
            </w:r>
          </w:p>
          <w:p w14:paraId="378D625E" w14:textId="77777777" w:rsidR="004D703B" w:rsidRDefault="004D703B" w:rsidP="004D703B">
            <w:pPr>
              <w:rPr>
                <w:szCs w:val="24"/>
                <w:lang w:eastAsia="en-US"/>
              </w:rPr>
            </w:pPr>
            <w:r>
              <w:rPr>
                <w:szCs w:val="24"/>
                <w:lang w:eastAsia="en-US"/>
              </w:rPr>
              <w:t>на заседании ПЦК</w:t>
            </w:r>
          </w:p>
          <w:p w14:paraId="460370A9" w14:textId="77777777" w:rsidR="004D703B" w:rsidRDefault="004D703B" w:rsidP="004D703B">
            <w:pPr>
              <w:rPr>
                <w:szCs w:val="24"/>
                <w:lang w:eastAsia="en-US"/>
              </w:rPr>
            </w:pPr>
            <w:r>
              <w:rPr>
                <w:szCs w:val="24"/>
                <w:lang w:eastAsia="en-US"/>
              </w:rPr>
              <w:t>протокол № 5</w:t>
            </w:r>
          </w:p>
          <w:p w14:paraId="0D05EC4C" w14:textId="77777777" w:rsidR="004D703B" w:rsidRDefault="004D703B" w:rsidP="004D703B">
            <w:pPr>
              <w:rPr>
                <w:szCs w:val="24"/>
                <w:u w:val="single"/>
                <w:lang w:eastAsia="en-US"/>
              </w:rPr>
            </w:pPr>
            <w:r>
              <w:rPr>
                <w:szCs w:val="24"/>
                <w:u w:val="single"/>
                <w:lang w:eastAsia="en-US"/>
              </w:rPr>
              <w:t xml:space="preserve">от </w:t>
            </w:r>
            <w:r>
              <w:rPr>
                <w:szCs w:val="24"/>
                <w:u w:val="single"/>
                <w:lang w:val="en-US" w:eastAsia="en-US"/>
              </w:rPr>
              <w:t xml:space="preserve"> 30</w:t>
            </w:r>
            <w:r>
              <w:rPr>
                <w:szCs w:val="24"/>
                <w:u w:val="single"/>
                <w:lang w:eastAsia="en-US"/>
              </w:rPr>
              <w:t xml:space="preserve">    06     2018г.</w:t>
            </w:r>
          </w:p>
          <w:p w14:paraId="3746DE7A" w14:textId="77777777" w:rsidR="004D703B" w:rsidRDefault="004D703B" w:rsidP="004D703B">
            <w:pPr>
              <w:rPr>
                <w:b/>
                <w:szCs w:val="24"/>
                <w:u w:val="single"/>
                <w:lang w:eastAsia="en-US"/>
              </w:rPr>
            </w:pPr>
          </w:p>
        </w:tc>
        <w:tc>
          <w:tcPr>
            <w:tcW w:w="2216" w:type="dxa"/>
          </w:tcPr>
          <w:p w14:paraId="34D1B102" w14:textId="77777777" w:rsidR="004D703B" w:rsidRDefault="004D703B" w:rsidP="004D703B">
            <w:pPr>
              <w:rPr>
                <w:b/>
                <w:szCs w:val="24"/>
                <w:u w:val="single"/>
                <w:lang w:eastAsia="en-US"/>
              </w:rPr>
            </w:pPr>
          </w:p>
        </w:tc>
        <w:tc>
          <w:tcPr>
            <w:tcW w:w="3623" w:type="dxa"/>
          </w:tcPr>
          <w:p w14:paraId="6B806687" w14:textId="77777777" w:rsidR="004D703B" w:rsidRDefault="004D703B" w:rsidP="004D703B">
            <w:pPr>
              <w:rPr>
                <w:szCs w:val="24"/>
                <w:lang w:eastAsia="en-US"/>
              </w:rPr>
            </w:pPr>
            <w:r>
              <w:rPr>
                <w:szCs w:val="24"/>
                <w:lang w:eastAsia="en-US"/>
              </w:rPr>
              <w:t>УТВЕРЖДАЮ:</w:t>
            </w:r>
          </w:p>
          <w:p w14:paraId="37EA29DA" w14:textId="77777777" w:rsidR="004D703B" w:rsidRDefault="004D703B" w:rsidP="004D703B">
            <w:pPr>
              <w:rPr>
                <w:szCs w:val="24"/>
                <w:lang w:eastAsia="en-US"/>
              </w:rPr>
            </w:pPr>
            <w:r>
              <w:rPr>
                <w:szCs w:val="24"/>
                <w:lang w:eastAsia="en-US"/>
              </w:rPr>
              <w:t xml:space="preserve">Зам. директора по УМР </w:t>
            </w:r>
          </w:p>
          <w:p w14:paraId="2D545DBF" w14:textId="77777777" w:rsidR="004D703B" w:rsidRDefault="004D703B" w:rsidP="004D703B">
            <w:pPr>
              <w:rPr>
                <w:szCs w:val="24"/>
                <w:lang w:eastAsia="en-US"/>
              </w:rPr>
            </w:pPr>
            <w:r>
              <w:rPr>
                <w:szCs w:val="24"/>
                <w:lang w:eastAsia="en-US"/>
              </w:rPr>
              <w:t xml:space="preserve">ГБПОУ НСО « Новосибирский политехнический     колледж» </w:t>
            </w:r>
          </w:p>
          <w:p w14:paraId="189D4227" w14:textId="77777777" w:rsidR="004D703B" w:rsidRDefault="004D703B" w:rsidP="004D703B">
            <w:pPr>
              <w:rPr>
                <w:szCs w:val="24"/>
                <w:lang w:eastAsia="en-US"/>
              </w:rPr>
            </w:pPr>
            <w:r>
              <w:rPr>
                <w:szCs w:val="24"/>
                <w:lang w:eastAsia="en-US"/>
              </w:rPr>
              <w:t>Т.В. Кузнецова</w:t>
            </w:r>
          </w:p>
          <w:p w14:paraId="63FF9CDF" w14:textId="77777777" w:rsidR="004D703B" w:rsidRDefault="004D703B" w:rsidP="004D703B">
            <w:pPr>
              <w:rPr>
                <w:b/>
                <w:szCs w:val="24"/>
                <w:lang w:eastAsia="en-US"/>
              </w:rPr>
            </w:pPr>
            <w:r>
              <w:rPr>
                <w:szCs w:val="24"/>
                <w:u w:val="single"/>
                <w:lang w:eastAsia="en-US"/>
              </w:rPr>
              <w:t>от 30.</w:t>
            </w:r>
            <w:r>
              <w:rPr>
                <w:szCs w:val="24"/>
                <w:u w:val="single"/>
                <w:lang w:val="en-US" w:eastAsia="en-US"/>
              </w:rPr>
              <w:t>06</w:t>
            </w:r>
            <w:r>
              <w:rPr>
                <w:szCs w:val="24"/>
                <w:u w:val="single"/>
                <w:lang w:eastAsia="en-US"/>
              </w:rPr>
              <w:t xml:space="preserve">.2018 </w:t>
            </w:r>
          </w:p>
        </w:tc>
      </w:tr>
    </w:tbl>
    <w:p w14:paraId="777E8687" w14:textId="77777777" w:rsidR="00531A3F" w:rsidRDefault="00B248C9">
      <w:pPr>
        <w:pStyle w:val="30"/>
        <w:shd w:val="clear" w:color="auto" w:fill="auto"/>
        <w:spacing w:before="0"/>
        <w:ind w:left="1080"/>
      </w:pPr>
      <w:r>
        <w:t>РАБОЧАЯ ПРОГРАММА ПРОФЕССИОНАЛЬНОГО МОДУЛЯ</w:t>
      </w:r>
    </w:p>
    <w:p w14:paraId="4BFBDEAE" w14:textId="77777777" w:rsidR="00531A3F" w:rsidRDefault="00B248C9">
      <w:pPr>
        <w:pStyle w:val="10"/>
        <w:keepNext/>
        <w:keepLines/>
        <w:shd w:val="clear" w:color="auto" w:fill="auto"/>
        <w:spacing w:after="382"/>
      </w:pPr>
      <w:bookmarkStart w:id="0" w:name="bookmark0"/>
      <w:r>
        <w:t>ПМ.01 Выполнение работ по проектированию сетевой инфраструктуры</w:t>
      </w:r>
      <w:bookmarkEnd w:id="0"/>
    </w:p>
    <w:p w14:paraId="189A99F2" w14:textId="77777777" w:rsidR="00A2660F" w:rsidRDefault="00B248C9" w:rsidP="00A2660F">
      <w:pPr>
        <w:pStyle w:val="20"/>
        <w:shd w:val="clear" w:color="auto" w:fill="auto"/>
        <w:spacing w:after="0" w:line="240" w:lineRule="auto"/>
        <w:ind w:firstLine="0"/>
        <w:jc w:val="center"/>
      </w:pPr>
      <w:r>
        <w:t>для специальности среднего профессионального образования</w:t>
      </w:r>
    </w:p>
    <w:p w14:paraId="7E109F7E" w14:textId="77777777" w:rsidR="00A2660F" w:rsidRDefault="00B248C9" w:rsidP="00A2660F">
      <w:pPr>
        <w:pStyle w:val="20"/>
        <w:shd w:val="clear" w:color="auto" w:fill="auto"/>
        <w:spacing w:after="0" w:line="240" w:lineRule="auto"/>
        <w:ind w:firstLine="0"/>
        <w:jc w:val="center"/>
        <w:rPr>
          <w:rStyle w:val="21"/>
        </w:rPr>
      </w:pPr>
      <w:r>
        <w:rPr>
          <w:rStyle w:val="21"/>
        </w:rPr>
        <w:t>09.02.06 Сетевое и системное администрирование</w:t>
      </w:r>
    </w:p>
    <w:p w14:paraId="5EC3A905" w14:textId="77777777" w:rsidR="00A2660F" w:rsidRDefault="00A2660F">
      <w:pPr>
        <w:pStyle w:val="20"/>
        <w:shd w:val="clear" w:color="auto" w:fill="auto"/>
        <w:spacing w:after="5738" w:line="413" w:lineRule="exact"/>
        <w:ind w:firstLine="0"/>
        <w:jc w:val="center"/>
      </w:pPr>
    </w:p>
    <w:p w14:paraId="13381596" w14:textId="77777777" w:rsidR="00531A3F" w:rsidRDefault="00D55190">
      <w:pPr>
        <w:pStyle w:val="20"/>
        <w:shd w:val="clear" w:color="auto" w:fill="auto"/>
        <w:spacing w:after="5738" w:line="413" w:lineRule="exact"/>
        <w:ind w:firstLine="0"/>
        <w:jc w:val="center"/>
        <w:sectPr w:rsidR="00531A3F">
          <w:headerReference w:type="default" r:id="rId7"/>
          <w:footerReference w:type="default" r:id="rId8"/>
          <w:footerReference w:type="first" r:id="rId9"/>
          <w:pgSz w:w="11900" w:h="16840"/>
          <w:pgMar w:top="1143" w:right="1139" w:bottom="1143" w:left="1560" w:header="0" w:footer="3" w:gutter="0"/>
          <w:cols w:space="720"/>
          <w:noEndnote/>
          <w:titlePg/>
          <w:docGrid w:linePitch="360"/>
        </w:sectPr>
      </w:pPr>
      <w:r>
        <w:t xml:space="preserve">Новосибирск </w:t>
      </w:r>
      <w:r>
        <w:br/>
        <w:t>201</w:t>
      </w:r>
      <w:r>
        <w:rPr>
          <w:lang w:val="en-US"/>
        </w:rPr>
        <w:t>8</w:t>
      </w:r>
      <w:r w:rsidR="00B248C9">
        <w:t xml:space="preserve"> год</w:t>
      </w:r>
    </w:p>
    <w:p w14:paraId="69A0DD21" w14:textId="77777777" w:rsidR="001077F7" w:rsidRDefault="001077F7">
      <w:pPr>
        <w:pStyle w:val="40"/>
        <w:shd w:val="clear" w:color="auto" w:fill="auto"/>
        <w:spacing w:after="1623" w:line="274" w:lineRule="exact"/>
        <w:jc w:val="both"/>
      </w:pPr>
    </w:p>
    <w:p w14:paraId="5B501952" w14:textId="77777777" w:rsidR="00531A3F" w:rsidRDefault="00B248C9">
      <w:pPr>
        <w:pStyle w:val="50"/>
        <w:shd w:val="clear" w:color="auto" w:fill="auto"/>
        <w:spacing w:before="0" w:line="190" w:lineRule="exact"/>
        <w:sectPr w:rsidR="00531A3F">
          <w:pgSz w:w="11900" w:h="16840"/>
          <w:pgMar w:top="1164" w:right="679" w:bottom="820" w:left="1818" w:header="0" w:footer="3" w:gutter="0"/>
          <w:cols w:space="720"/>
          <w:noEndnote/>
          <w:docGrid w:linePitch="360"/>
        </w:sectPr>
      </w:pPr>
      <w:r>
        <w:t>л</w:t>
      </w:r>
    </w:p>
    <w:p w14:paraId="2AE852EE" w14:textId="77777777" w:rsidR="00531A3F" w:rsidRDefault="00E26D18">
      <w:pPr>
        <w:pStyle w:val="23"/>
        <w:numPr>
          <w:ilvl w:val="0"/>
          <w:numId w:val="1"/>
        </w:numPr>
        <w:shd w:val="clear" w:color="auto" w:fill="auto"/>
        <w:tabs>
          <w:tab w:val="left" w:pos="349"/>
          <w:tab w:val="left" w:pos="2904"/>
          <w:tab w:val="left" w:pos="5424"/>
          <w:tab w:val="left" w:pos="8074"/>
        </w:tabs>
      </w:pPr>
      <w:r>
        <w:lastRenderedPageBreak/>
        <w:fldChar w:fldCharType="begin"/>
      </w:r>
      <w:r w:rsidR="00B248C9">
        <w:instrText xml:space="preserve"> TOC \o "1-5" \h \z </w:instrText>
      </w:r>
      <w:r>
        <w:fldChar w:fldCharType="separate"/>
      </w:r>
      <w:r w:rsidR="00B248C9">
        <w:t>ПАСПОРТ</w:t>
      </w:r>
      <w:r w:rsidR="00B248C9">
        <w:tab/>
        <w:t>РАБОЧЕЙ</w:t>
      </w:r>
      <w:r w:rsidR="00B248C9">
        <w:tab/>
        <w:t>ПРОГРАММЫ</w:t>
      </w:r>
      <w:r w:rsidR="00B248C9">
        <w:tab/>
        <w:t>4</w:t>
      </w:r>
    </w:p>
    <w:p w14:paraId="2DC23CC5" w14:textId="7B436D8B" w:rsidR="00531A3F" w:rsidRDefault="00E047FC">
      <w:pPr>
        <w:pStyle w:val="23"/>
        <w:shd w:val="clear" w:color="auto" w:fill="auto"/>
        <w:ind w:left="380"/>
        <w:jc w:val="left"/>
      </w:pPr>
      <w:r>
        <w:rPr>
          <w:noProof/>
          <w:lang w:bidi="ar-SA"/>
        </w:rPr>
        <mc:AlternateContent>
          <mc:Choice Requires="wps">
            <w:drawing>
              <wp:anchor distT="0" distB="332105" distL="63500" distR="63500" simplePos="0" relativeHeight="251657728" behindDoc="1" locked="0" layoutInCell="1" allowOverlap="1" wp14:anchorId="29602BA4" wp14:editId="16880563">
                <wp:simplePos x="0" y="0"/>
                <wp:positionH relativeFrom="margin">
                  <wp:posOffset>5053330</wp:posOffset>
                </wp:positionH>
                <wp:positionV relativeFrom="paragraph">
                  <wp:posOffset>-380365</wp:posOffset>
                </wp:positionV>
                <wp:extent cx="267970" cy="139700"/>
                <wp:effectExtent l="0" t="0" r="0" b="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8EDC14" w14:textId="77777777" w:rsidR="00531A3F" w:rsidRDefault="00B248C9">
                            <w:pPr>
                              <w:pStyle w:val="20"/>
                              <w:shd w:val="clear" w:color="auto" w:fill="auto"/>
                              <w:spacing w:after="0" w:line="220" w:lineRule="exact"/>
                              <w:ind w:firstLine="0"/>
                            </w:pPr>
                            <w:r>
                              <w:rPr>
                                <w:rStyle w:val="2Exact"/>
                              </w:rPr>
                              <w:t>стр.</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9602BA4" id="_x0000_t202" coordsize="21600,21600" o:spt="202" path="m,l,21600r21600,l21600,xe">
                <v:stroke joinstyle="miter"/>
                <v:path gradientshapeok="t" o:connecttype="rect"/>
              </v:shapetype>
              <v:shape id="Text Box 2" o:spid="_x0000_s1026" type="#_x0000_t202" style="position:absolute;left:0;text-align:left;margin-left:397.9pt;margin-top:-29.95pt;width:21.1pt;height:11pt;z-index:-251658752;visibility:visible;mso-wrap-style:square;mso-width-percent:0;mso-height-percent:0;mso-wrap-distance-left:5pt;mso-wrap-distance-top:0;mso-wrap-distance-right:5pt;mso-wrap-distance-bottom:26.1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" filled="f" stroked="f">
                <v:textbox style="mso-fit-shape-to-text:t" inset="0,0,0,0">
                  <w:txbxContent>
                    <w:p w14:paraId="3E8EDC14" w14:textId="77777777" w:rsidR="00531A3F" w:rsidRDefault="00B248C9">
                      <w:pPr>
                        <w:pStyle w:val="20"/>
                        <w:shd w:val="clear" w:color="auto" w:fill="auto"/>
                        <w:spacing w:after="0" w:line="220" w:lineRule="exact"/>
                        <w:ind w:firstLine="0"/>
                      </w:pPr>
                      <w:r>
                        <w:rPr>
                          <w:rStyle w:val="2Exact"/>
                        </w:rPr>
                        <w:t>стр.</w:t>
                      </w:r>
                    </w:p>
                  </w:txbxContent>
                </v:textbox>
                <w10:wrap type="topAndBottom" anchorx="margin"/>
              </v:shape>
            </w:pict>
          </mc:Fallback>
        </mc:AlternateContent>
      </w:r>
      <w:r w:rsidR="00B248C9">
        <w:t>ПРОФЕССИОНАЛЬНОГО МОДУЛЯ</w:t>
      </w:r>
    </w:p>
    <w:p w14:paraId="0FA20FE9" w14:textId="77777777" w:rsidR="00531A3F" w:rsidRDefault="001817E6">
      <w:pPr>
        <w:pStyle w:val="23"/>
        <w:numPr>
          <w:ilvl w:val="0"/>
          <w:numId w:val="1"/>
        </w:numPr>
        <w:shd w:val="clear" w:color="auto" w:fill="auto"/>
        <w:tabs>
          <w:tab w:val="left" w:pos="363"/>
          <w:tab w:val="right" w:pos="8224"/>
        </w:tabs>
      </w:pPr>
      <w:hyperlink w:anchor="bookmark5" w:tooltip="Current Document">
        <w:r w:rsidR="00B248C9">
          <w:t>РЕЗУЛЬТАТЫ ОСВОЕНИЯ ПРОФЕССИОНАЛЬНОГО</w:t>
        </w:r>
        <w:r w:rsidR="00B248C9">
          <w:tab/>
          <w:t>6</w:t>
        </w:r>
      </w:hyperlink>
    </w:p>
    <w:p w14:paraId="574915EA" w14:textId="77777777" w:rsidR="00531A3F" w:rsidRDefault="00B248C9">
      <w:pPr>
        <w:pStyle w:val="23"/>
        <w:shd w:val="clear" w:color="auto" w:fill="auto"/>
        <w:ind w:left="380"/>
        <w:jc w:val="left"/>
      </w:pPr>
      <w:r>
        <w:t>МОДУЛЯ</w:t>
      </w:r>
    </w:p>
    <w:p w14:paraId="29DA9BA9" w14:textId="77777777" w:rsidR="00531A3F" w:rsidRDefault="00B248C9">
      <w:pPr>
        <w:pStyle w:val="23"/>
        <w:numPr>
          <w:ilvl w:val="0"/>
          <w:numId w:val="1"/>
        </w:numPr>
        <w:shd w:val="clear" w:color="auto" w:fill="auto"/>
        <w:tabs>
          <w:tab w:val="left" w:pos="363"/>
          <w:tab w:val="right" w:pos="8224"/>
        </w:tabs>
      </w:pPr>
      <w:r>
        <w:t>СТРУКТУРА И СОДЕРЖАНИЕ ПРОФЕССИОНАЛЬНОГО</w:t>
      </w:r>
      <w:r>
        <w:tab/>
        <w:t>7</w:t>
      </w:r>
    </w:p>
    <w:p w14:paraId="42925A37" w14:textId="77777777" w:rsidR="00531A3F" w:rsidRDefault="00B248C9">
      <w:pPr>
        <w:pStyle w:val="23"/>
        <w:shd w:val="clear" w:color="auto" w:fill="auto"/>
        <w:ind w:left="380"/>
        <w:jc w:val="left"/>
      </w:pPr>
      <w:r>
        <w:t>МОДУЛЯ</w:t>
      </w:r>
    </w:p>
    <w:p w14:paraId="039BD630" w14:textId="77777777" w:rsidR="00531A3F" w:rsidRDefault="001817E6">
      <w:pPr>
        <w:pStyle w:val="23"/>
        <w:numPr>
          <w:ilvl w:val="0"/>
          <w:numId w:val="1"/>
        </w:numPr>
        <w:shd w:val="clear" w:color="auto" w:fill="auto"/>
        <w:tabs>
          <w:tab w:val="left" w:pos="363"/>
          <w:tab w:val="right" w:pos="8224"/>
        </w:tabs>
        <w:spacing w:line="283" w:lineRule="exact"/>
      </w:pPr>
      <w:hyperlink w:anchor="bookmark6" w:tooltip="Current Document">
        <w:r w:rsidR="00B248C9">
          <w:t>УСЛОВИЯ РЕАЛИЗАЦИИ ПРОФЕССИОНАЛЬНОГО</w:t>
        </w:r>
        <w:r w:rsidR="00B248C9">
          <w:tab/>
          <w:t>18</w:t>
        </w:r>
      </w:hyperlink>
    </w:p>
    <w:p w14:paraId="0C7499A0" w14:textId="77777777" w:rsidR="00531A3F" w:rsidRDefault="00B248C9">
      <w:pPr>
        <w:pStyle w:val="23"/>
        <w:shd w:val="clear" w:color="auto" w:fill="auto"/>
        <w:spacing w:after="68" w:line="283" w:lineRule="exact"/>
        <w:ind w:left="380"/>
        <w:jc w:val="left"/>
      </w:pPr>
      <w:r>
        <w:t>МОДУЛЯ</w:t>
      </w:r>
    </w:p>
    <w:p w14:paraId="70364CB7" w14:textId="77777777" w:rsidR="00531A3F" w:rsidRDefault="00B248C9">
      <w:pPr>
        <w:pStyle w:val="23"/>
        <w:numPr>
          <w:ilvl w:val="0"/>
          <w:numId w:val="1"/>
        </w:numPr>
        <w:shd w:val="clear" w:color="auto" w:fill="auto"/>
        <w:tabs>
          <w:tab w:val="left" w:pos="363"/>
          <w:tab w:val="right" w:pos="8224"/>
        </w:tabs>
      </w:pPr>
      <w:r>
        <w:t>КОНТРОЛЬ И ОЦЕНКА РЕЗУЛЬТАТОВ ОСВОЕНИЯ</w:t>
      </w:r>
      <w:r>
        <w:tab/>
        <w:t>22</w:t>
      </w:r>
      <w:r w:rsidR="00E26D18">
        <w:fldChar w:fldCharType="end"/>
      </w:r>
    </w:p>
    <w:p w14:paraId="6E29EE28" w14:textId="77777777" w:rsidR="00531A3F" w:rsidRDefault="00B248C9">
      <w:pPr>
        <w:pStyle w:val="20"/>
        <w:shd w:val="clear" w:color="auto" w:fill="auto"/>
        <w:spacing w:after="0"/>
        <w:ind w:left="380" w:firstLine="0"/>
        <w:sectPr w:rsidR="00531A3F">
          <w:pgSz w:w="11900" w:h="16840"/>
          <w:pgMar w:top="2232" w:right="1034" w:bottom="2232" w:left="1464" w:header="0" w:footer="3" w:gutter="0"/>
          <w:cols w:space="720"/>
          <w:noEndnote/>
          <w:docGrid w:linePitch="360"/>
        </w:sectPr>
      </w:pPr>
      <w:r>
        <w:t>ПРОФЕССИОНАЛЬНОГО МОДУЛЯ</w:t>
      </w:r>
    </w:p>
    <w:p w14:paraId="59A2611A" w14:textId="77777777" w:rsidR="00531A3F" w:rsidRDefault="00B248C9" w:rsidP="001077F7">
      <w:pPr>
        <w:pStyle w:val="30"/>
        <w:numPr>
          <w:ilvl w:val="0"/>
          <w:numId w:val="2"/>
        </w:numPr>
        <w:shd w:val="clear" w:color="auto" w:fill="auto"/>
        <w:tabs>
          <w:tab w:val="left" w:pos="3306"/>
        </w:tabs>
        <w:spacing w:before="0" w:after="364" w:line="278" w:lineRule="exact"/>
        <w:ind w:left="1140" w:right="1160" w:hanging="573"/>
      </w:pPr>
      <w:r>
        <w:lastRenderedPageBreak/>
        <w:t>ПАСПОРТ РАБОЧЕЙ ПРОГРАММЫ ПРОФЕССИОНАЛЬНОГО МОДУЛЯ ПМ.01 Выполнение работ по проектированию сетевой инфраструктуры</w:t>
      </w:r>
    </w:p>
    <w:p w14:paraId="457403ED" w14:textId="77777777" w:rsidR="00531A3F" w:rsidRDefault="00B248C9">
      <w:pPr>
        <w:pStyle w:val="25"/>
        <w:keepNext/>
        <w:keepLines/>
        <w:numPr>
          <w:ilvl w:val="1"/>
          <w:numId w:val="2"/>
        </w:numPr>
        <w:shd w:val="clear" w:color="auto" w:fill="auto"/>
        <w:tabs>
          <w:tab w:val="left" w:pos="3222"/>
        </w:tabs>
        <w:spacing w:before="0"/>
        <w:ind w:left="2740" w:firstLine="0"/>
      </w:pPr>
      <w:bookmarkStart w:id="1" w:name="bookmark1"/>
      <w:r>
        <w:t>Область применения рабочей программы</w:t>
      </w:r>
      <w:bookmarkEnd w:id="1"/>
    </w:p>
    <w:p w14:paraId="0EC78101" w14:textId="77777777" w:rsidR="00531A3F" w:rsidRDefault="00B248C9">
      <w:pPr>
        <w:pStyle w:val="20"/>
        <w:shd w:val="clear" w:color="auto" w:fill="auto"/>
        <w:spacing w:after="0"/>
        <w:ind w:firstLine="320"/>
        <w:jc w:val="both"/>
      </w:pPr>
      <w:r>
        <w:t xml:space="preserve">Рабочая программа профессионального модуля является частью программы подготовки специалистов среднего звена в соответствии с ФГОС СПО по специальности </w:t>
      </w:r>
      <w:r>
        <w:rPr>
          <w:rStyle w:val="21"/>
        </w:rPr>
        <w:t xml:space="preserve">09.02.06 Сетевое и системное администрирование </w:t>
      </w:r>
      <w:r>
        <w:t xml:space="preserve">в части освоения основного вида профессиональной деятельности </w:t>
      </w:r>
      <w:r>
        <w:rPr>
          <w:rStyle w:val="21"/>
        </w:rPr>
        <w:t xml:space="preserve">Выполнение работ по проектированию сетевой инфраструктуры </w:t>
      </w:r>
      <w:r>
        <w:t>и соответствующих профессиональных компетенций (ПК):</w:t>
      </w:r>
    </w:p>
    <w:p w14:paraId="16ACB80A" w14:textId="77777777" w:rsidR="00531A3F" w:rsidRDefault="00B248C9">
      <w:pPr>
        <w:pStyle w:val="20"/>
        <w:shd w:val="clear" w:color="auto" w:fill="auto"/>
        <w:spacing w:after="0"/>
        <w:ind w:left="800" w:firstLine="0"/>
        <w:jc w:val="both"/>
      </w:pPr>
      <w:r>
        <w:t>ПК 1.1. Выполнять проектирование кабельной структуры компьютерной сети;</w:t>
      </w:r>
    </w:p>
    <w:p w14:paraId="7B1D25B4" w14:textId="77777777" w:rsidR="00531A3F" w:rsidRDefault="00B248C9">
      <w:pPr>
        <w:pStyle w:val="20"/>
        <w:shd w:val="clear" w:color="auto" w:fill="auto"/>
        <w:spacing w:after="0"/>
        <w:ind w:firstLine="800"/>
        <w:jc w:val="both"/>
      </w:pPr>
      <w:r>
        <w:t>ПК 1.2. 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p w14:paraId="283C74EF" w14:textId="77777777" w:rsidR="00531A3F" w:rsidRDefault="00B248C9">
      <w:pPr>
        <w:pStyle w:val="20"/>
        <w:shd w:val="clear" w:color="auto" w:fill="auto"/>
        <w:spacing w:after="0"/>
        <w:ind w:firstLine="800"/>
        <w:jc w:val="both"/>
      </w:pPr>
      <w:r>
        <w:t>ПК 1.3. Обеспечивать защиту информации в сети с использованием программно</w:t>
      </w:r>
      <w:r>
        <w:softHyphen/>
        <w:t>аппаратных средств;</w:t>
      </w:r>
    </w:p>
    <w:p w14:paraId="325EC91F" w14:textId="77777777" w:rsidR="00531A3F" w:rsidRDefault="00B248C9">
      <w:pPr>
        <w:pStyle w:val="20"/>
        <w:shd w:val="clear" w:color="auto" w:fill="auto"/>
        <w:spacing w:after="0"/>
        <w:ind w:firstLine="800"/>
        <w:jc w:val="both"/>
      </w:pPr>
      <w:r>
        <w:t>ПК 1.4. 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p w14:paraId="79566AFF" w14:textId="77777777" w:rsidR="00531A3F" w:rsidRDefault="00B248C9">
      <w:pPr>
        <w:pStyle w:val="20"/>
        <w:shd w:val="clear" w:color="auto" w:fill="auto"/>
        <w:spacing w:after="0"/>
        <w:ind w:firstLine="800"/>
        <w:jc w:val="both"/>
      </w:pPr>
      <w:r>
        <w:t>ПК 1.5. Выполнять требования нормативно-технической документации, иметь опыт оформления проектной документации;</w:t>
      </w:r>
    </w:p>
    <w:p w14:paraId="0353B672" w14:textId="77777777" w:rsidR="00531A3F" w:rsidRDefault="00B248C9">
      <w:pPr>
        <w:pStyle w:val="20"/>
        <w:shd w:val="clear" w:color="auto" w:fill="auto"/>
        <w:spacing w:after="240"/>
        <w:ind w:firstLine="320"/>
        <w:jc w:val="both"/>
      </w:pPr>
      <w:r>
        <w:t>Рабочая программа профессионального модуля может быть использована в дополнительном профессиональном образовании по повышению квалификации и переподготовки кадров в информатики и вычислительной техники при наличии среднего общего образования.</w:t>
      </w:r>
    </w:p>
    <w:p w14:paraId="3D8AE5FE" w14:textId="77777777" w:rsidR="00531A3F" w:rsidRDefault="00B248C9">
      <w:pPr>
        <w:pStyle w:val="25"/>
        <w:keepNext/>
        <w:keepLines/>
        <w:numPr>
          <w:ilvl w:val="1"/>
          <w:numId w:val="2"/>
        </w:numPr>
        <w:shd w:val="clear" w:color="auto" w:fill="auto"/>
        <w:tabs>
          <w:tab w:val="left" w:pos="1062"/>
        </w:tabs>
        <w:spacing w:before="0"/>
        <w:ind w:left="580" w:firstLine="0"/>
      </w:pPr>
      <w:bookmarkStart w:id="2" w:name="bookmark2"/>
      <w:r>
        <w:t>Цели и задачи профессионального модуля - требования к результатам освоения</w:t>
      </w:r>
      <w:bookmarkEnd w:id="2"/>
    </w:p>
    <w:p w14:paraId="14A60C0F" w14:textId="77777777" w:rsidR="00531A3F" w:rsidRDefault="00B248C9">
      <w:pPr>
        <w:pStyle w:val="30"/>
        <w:shd w:val="clear" w:color="auto" w:fill="auto"/>
        <w:spacing w:before="0" w:line="274" w:lineRule="exact"/>
        <w:ind w:right="20"/>
        <w:jc w:val="center"/>
      </w:pPr>
      <w:r>
        <w:t>профессионального модуля</w:t>
      </w:r>
    </w:p>
    <w:p w14:paraId="41294A34" w14:textId="77777777" w:rsidR="00531A3F" w:rsidRDefault="00B248C9">
      <w:pPr>
        <w:pStyle w:val="20"/>
        <w:shd w:val="clear" w:color="auto" w:fill="auto"/>
        <w:spacing w:after="0"/>
        <w:ind w:firstLine="800"/>
      </w:pPr>
      <w:r>
        <w:t xml:space="preserve">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 </w:t>
      </w:r>
      <w:r>
        <w:rPr>
          <w:rStyle w:val="21"/>
        </w:rPr>
        <w:t>иметь практический опыт:</w:t>
      </w:r>
    </w:p>
    <w:p w14:paraId="681093EA" w14:textId="77777777" w:rsidR="00531A3F" w:rsidRDefault="00B248C9">
      <w:pPr>
        <w:pStyle w:val="20"/>
        <w:shd w:val="clear" w:color="auto" w:fill="auto"/>
        <w:spacing w:after="0"/>
        <w:ind w:left="800" w:right="560" w:firstLine="0"/>
        <w:jc w:val="both"/>
      </w:pPr>
      <w:r>
        <w:t>проектирования архитектуры локальной сети в соответствии с поставленной задачей; установки и настройки сетевых протоколов и сетевого оборудование в соответствии с конкретной задачей;</w:t>
      </w:r>
    </w:p>
    <w:p w14:paraId="5F076ED8" w14:textId="77777777" w:rsidR="00531A3F" w:rsidRDefault="00B248C9">
      <w:pPr>
        <w:pStyle w:val="20"/>
        <w:shd w:val="clear" w:color="auto" w:fill="auto"/>
        <w:spacing w:after="0"/>
        <w:ind w:left="800" w:firstLine="0"/>
      </w:pPr>
      <w:r>
        <w:t>выбора технологии, инструментальных средств при организации процесса исследования объектов сетевой инфраструктуры;</w:t>
      </w:r>
    </w:p>
    <w:p w14:paraId="3B343175" w14:textId="77777777" w:rsidR="00531A3F" w:rsidRDefault="00B248C9">
      <w:pPr>
        <w:pStyle w:val="20"/>
        <w:shd w:val="clear" w:color="auto" w:fill="auto"/>
        <w:spacing w:after="0"/>
        <w:ind w:left="800" w:right="1440" w:firstLine="0"/>
      </w:pPr>
      <w:r>
        <w:t xml:space="preserve">обеспечения целостности резервирования информации, использования </w:t>
      </w:r>
      <w:r>
        <w:rPr>
          <w:lang w:val="en-US" w:eastAsia="en-US" w:bidi="en-US"/>
        </w:rPr>
        <w:t>VPN</w:t>
      </w:r>
      <w:r w:rsidRPr="00A2660F">
        <w:rPr>
          <w:lang w:eastAsia="en-US" w:bidi="en-US"/>
        </w:rPr>
        <w:t xml:space="preserve">; </w:t>
      </w:r>
      <w:r>
        <w:t>установки и обновления сетевого программного обеспечения;</w:t>
      </w:r>
    </w:p>
    <w:p w14:paraId="5C5A18F0" w14:textId="77777777" w:rsidR="00531A3F" w:rsidRDefault="00B248C9">
      <w:pPr>
        <w:pStyle w:val="20"/>
        <w:shd w:val="clear" w:color="auto" w:fill="auto"/>
        <w:spacing w:after="0"/>
        <w:ind w:left="800" w:firstLine="0"/>
      </w:pPr>
      <w:r>
        <w:t>мониторинга производительности сервера и протоколирования системных и сетевых событий;</w:t>
      </w:r>
    </w:p>
    <w:p w14:paraId="077B9B50" w14:textId="77777777" w:rsidR="00531A3F" w:rsidRDefault="00B248C9">
      <w:pPr>
        <w:pStyle w:val="20"/>
        <w:shd w:val="clear" w:color="auto" w:fill="auto"/>
        <w:spacing w:after="0"/>
        <w:ind w:left="800" w:firstLine="0"/>
      </w:pPr>
      <w:r>
        <w:t>использования специального программного обеспечения для моделирования, проектирования и тестирования компьютерных сетей.</w:t>
      </w:r>
    </w:p>
    <w:p w14:paraId="2C0203A9" w14:textId="77777777" w:rsidR="00531A3F" w:rsidRDefault="00B248C9">
      <w:pPr>
        <w:pStyle w:val="30"/>
        <w:shd w:val="clear" w:color="auto" w:fill="auto"/>
        <w:spacing w:before="0" w:line="274" w:lineRule="exact"/>
      </w:pPr>
      <w:r>
        <w:t>уметь:</w:t>
      </w:r>
    </w:p>
    <w:p w14:paraId="64533BB1" w14:textId="77777777" w:rsidR="00531A3F" w:rsidRDefault="00B248C9">
      <w:pPr>
        <w:pStyle w:val="20"/>
        <w:shd w:val="clear" w:color="auto" w:fill="auto"/>
        <w:spacing w:after="0"/>
        <w:ind w:left="800" w:firstLine="0"/>
        <w:jc w:val="both"/>
      </w:pPr>
      <w:r>
        <w:t>проектировать локальную сеть, выбирать сетевые топологии;</w:t>
      </w:r>
    </w:p>
    <w:p w14:paraId="6825D236" w14:textId="77777777" w:rsidR="00531A3F" w:rsidRDefault="00B248C9">
      <w:pPr>
        <w:pStyle w:val="20"/>
        <w:shd w:val="clear" w:color="auto" w:fill="auto"/>
        <w:spacing w:after="0"/>
        <w:ind w:left="800" w:firstLine="0"/>
      </w:pPr>
      <w:r>
        <w:t>использовать многофункциональные приборы мониторинга, программно-аппаратные средства технического контроля локальной сети.</w:t>
      </w:r>
    </w:p>
    <w:p w14:paraId="0DFE4473" w14:textId="77777777" w:rsidR="00531A3F" w:rsidRDefault="00B248C9">
      <w:pPr>
        <w:pStyle w:val="25"/>
        <w:keepNext/>
        <w:keepLines/>
        <w:shd w:val="clear" w:color="auto" w:fill="auto"/>
        <w:spacing w:before="0" w:after="240"/>
        <w:ind w:firstLine="0"/>
        <w:jc w:val="left"/>
      </w:pPr>
      <w:bookmarkStart w:id="3" w:name="bookmark3"/>
      <w:r>
        <w:t>знать:</w:t>
      </w:r>
      <w:bookmarkEnd w:id="3"/>
    </w:p>
    <w:p w14:paraId="6E94B9A7" w14:textId="77777777" w:rsidR="00531A3F" w:rsidRDefault="00B248C9">
      <w:pPr>
        <w:pStyle w:val="20"/>
        <w:shd w:val="clear" w:color="auto" w:fill="auto"/>
        <w:spacing w:after="0"/>
        <w:ind w:left="800" w:firstLine="0"/>
        <w:jc w:val="both"/>
      </w:pPr>
      <w:r>
        <w:t xml:space="preserve">общие принципы построения сетей, сетевых топологий, многослойной модели </w:t>
      </w:r>
      <w:r>
        <w:rPr>
          <w:lang w:val="en-US" w:eastAsia="en-US" w:bidi="en-US"/>
        </w:rPr>
        <w:t>OSI</w:t>
      </w:r>
      <w:r w:rsidRPr="00A2660F">
        <w:rPr>
          <w:lang w:eastAsia="en-US" w:bidi="en-US"/>
        </w:rPr>
        <w:t xml:space="preserve">, </w:t>
      </w:r>
      <w:r>
        <w:t>требований к компьютерным сетям;</w:t>
      </w:r>
    </w:p>
    <w:p w14:paraId="5AA33F9E" w14:textId="77777777" w:rsidR="00531A3F" w:rsidRDefault="00B248C9">
      <w:pPr>
        <w:pStyle w:val="20"/>
        <w:shd w:val="clear" w:color="auto" w:fill="auto"/>
        <w:spacing w:after="0"/>
        <w:ind w:left="800" w:firstLine="0"/>
        <w:jc w:val="both"/>
      </w:pPr>
      <w:r>
        <w:t>архитектуру протоколов, стандартизации сетей, этапов проектирования сетевой инфраструктуры;</w:t>
      </w:r>
    </w:p>
    <w:p w14:paraId="43CC654B" w14:textId="77777777" w:rsidR="00531A3F" w:rsidRDefault="00B248C9">
      <w:pPr>
        <w:pStyle w:val="20"/>
        <w:shd w:val="clear" w:color="auto" w:fill="auto"/>
        <w:spacing w:after="0"/>
        <w:ind w:left="500" w:right="2220" w:firstLine="0"/>
      </w:pPr>
      <w:r>
        <w:t>базовые протоколы и технологии локальных сетей; принципы построения высокоскоростных локальных сетей;</w:t>
      </w:r>
    </w:p>
    <w:p w14:paraId="1356C05F" w14:textId="77777777" w:rsidR="00531A3F" w:rsidRDefault="00B248C9">
      <w:pPr>
        <w:pStyle w:val="20"/>
        <w:shd w:val="clear" w:color="auto" w:fill="auto"/>
        <w:spacing w:after="244" w:line="278" w:lineRule="exact"/>
        <w:ind w:left="500" w:firstLine="0"/>
        <w:jc w:val="both"/>
      </w:pPr>
      <w:r>
        <w:t xml:space="preserve">стандарты кабелей, основные виды коммуникационных устройств, терминов, понятий, стандартов </w:t>
      </w:r>
      <w:r>
        <w:lastRenderedPageBreak/>
        <w:t>и типовых элементов структурированной кабельной системы.</w:t>
      </w:r>
    </w:p>
    <w:p w14:paraId="021EB2FD" w14:textId="77777777" w:rsidR="00531A3F" w:rsidRDefault="00B248C9" w:rsidP="001077F7">
      <w:pPr>
        <w:pStyle w:val="25"/>
        <w:keepNext/>
        <w:keepLines/>
        <w:shd w:val="clear" w:color="auto" w:fill="auto"/>
        <w:spacing w:before="0"/>
        <w:ind w:left="284" w:right="2220" w:firstLine="0"/>
        <w:jc w:val="left"/>
      </w:pPr>
      <w:bookmarkStart w:id="4" w:name="bookmark4"/>
      <w:r>
        <w:t>1.3 Рекомендуемое количество часов на освоение программы профессионального модуля:</w:t>
      </w:r>
      <w:bookmarkEnd w:id="4"/>
    </w:p>
    <w:p w14:paraId="6EC54968" w14:textId="77777777" w:rsidR="00531A3F" w:rsidRDefault="00B248C9">
      <w:pPr>
        <w:pStyle w:val="20"/>
        <w:shd w:val="clear" w:color="auto" w:fill="auto"/>
        <w:spacing w:after="0"/>
        <w:ind w:firstLine="0"/>
      </w:pPr>
      <w:r>
        <w:t xml:space="preserve">Всего </w:t>
      </w:r>
      <w:r w:rsidR="00D55190">
        <w:t>–</w:t>
      </w:r>
      <w:r>
        <w:t xml:space="preserve"> </w:t>
      </w:r>
      <w:r w:rsidR="00D55190">
        <w:rPr>
          <w:rStyle w:val="21"/>
        </w:rPr>
        <w:t xml:space="preserve">652 </w:t>
      </w:r>
      <w:r w:rsidR="00D55190">
        <w:t>часа</w:t>
      </w:r>
    </w:p>
    <w:p w14:paraId="219E0F26" w14:textId="77777777" w:rsidR="00531A3F" w:rsidRDefault="00B248C9">
      <w:pPr>
        <w:pStyle w:val="25"/>
        <w:keepNext/>
        <w:keepLines/>
        <w:numPr>
          <w:ilvl w:val="0"/>
          <w:numId w:val="2"/>
        </w:numPr>
        <w:shd w:val="clear" w:color="auto" w:fill="auto"/>
        <w:tabs>
          <w:tab w:val="left" w:pos="1563"/>
        </w:tabs>
        <w:spacing w:before="0" w:after="205" w:line="220" w:lineRule="exact"/>
        <w:ind w:left="1200" w:firstLine="0"/>
      </w:pPr>
      <w:bookmarkStart w:id="5" w:name="bookmark5"/>
      <w:r>
        <w:t>РЕЗУЛЬТАТЫ ОСВОЕНИЯ ПРОФЕССИОНАЛЬНОГО МОДУЛЯ</w:t>
      </w:r>
      <w:bookmarkEnd w:id="5"/>
    </w:p>
    <w:p w14:paraId="47B7F2A8" w14:textId="77777777" w:rsidR="000A0E76" w:rsidRDefault="00B248C9">
      <w:pPr>
        <w:pStyle w:val="20"/>
        <w:shd w:val="clear" w:color="auto" w:fill="auto"/>
        <w:spacing w:after="0"/>
        <w:ind w:right="140" w:firstLine="0"/>
        <w:jc w:val="right"/>
      </w:pPr>
      <w:r>
        <w:t>Результатом освоения программы профессионального модуля явля</w:t>
      </w:r>
      <w:r w:rsidR="000A0E76">
        <w:t>ется овладение обучающимися ВПД</w:t>
      </w:r>
    </w:p>
    <w:p w14:paraId="76E4E64D" w14:textId="77777777" w:rsidR="00531A3F" w:rsidRDefault="00B248C9" w:rsidP="000A0E76">
      <w:pPr>
        <w:pStyle w:val="20"/>
        <w:shd w:val="clear" w:color="auto" w:fill="auto"/>
        <w:spacing w:after="0"/>
        <w:ind w:right="140" w:firstLine="0"/>
      </w:pPr>
      <w:r>
        <w:rPr>
          <w:rStyle w:val="21"/>
        </w:rPr>
        <w:t>Выполнение работ по проектированию сетевой инфраструктуры</w:t>
      </w:r>
      <w:r>
        <w:t>, втом числе профессиональными и общими компетенциями: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1646"/>
        <w:gridCol w:w="8270"/>
      </w:tblGrid>
      <w:tr w:rsidR="00531A3F" w14:paraId="2F9BDB3D" w14:textId="77777777">
        <w:trPr>
          <w:trHeight w:hRule="exact" w:val="667"/>
          <w:jc w:val="center"/>
        </w:trPr>
        <w:tc>
          <w:tcPr>
            <w:tcW w:w="1646" w:type="dxa"/>
            <w:tcBorders>
              <w:top w:val="single" w:sz="4" w:space="0" w:color="auto"/>
              <w:left w:val="single" w:sz="4" w:space="0" w:color="auto"/>
            </w:tcBorders>
            <w:shd w:val="clear" w:color="auto" w:fill="FFFFFF"/>
            <w:vAlign w:val="center"/>
          </w:tcPr>
          <w:p w14:paraId="46641EEB" w14:textId="77777777" w:rsidR="00531A3F" w:rsidRDefault="00B248C9">
            <w:pPr>
              <w:pStyle w:val="20"/>
              <w:framePr w:w="9917" w:wrap="notBeside" w:vAnchor="text" w:hAnchor="text" w:xAlign="center" w:y="1"/>
              <w:shd w:val="clear" w:color="auto" w:fill="auto"/>
              <w:spacing w:after="0" w:line="220" w:lineRule="exact"/>
              <w:ind w:firstLine="0"/>
              <w:jc w:val="center"/>
            </w:pPr>
            <w:r>
              <w:rPr>
                <w:rStyle w:val="26"/>
              </w:rPr>
              <w:t>Код</w:t>
            </w:r>
          </w:p>
        </w:tc>
        <w:tc>
          <w:tcPr>
            <w:tcW w:w="8270" w:type="dxa"/>
            <w:tcBorders>
              <w:top w:val="single" w:sz="4" w:space="0" w:color="auto"/>
              <w:left w:val="single" w:sz="4" w:space="0" w:color="auto"/>
              <w:right w:val="single" w:sz="4" w:space="0" w:color="auto"/>
            </w:tcBorders>
            <w:shd w:val="clear" w:color="auto" w:fill="FFFFFF"/>
            <w:vAlign w:val="center"/>
          </w:tcPr>
          <w:p w14:paraId="0A02FC75" w14:textId="77777777" w:rsidR="00531A3F" w:rsidRDefault="00B248C9">
            <w:pPr>
              <w:pStyle w:val="20"/>
              <w:framePr w:w="9917" w:wrap="notBeside" w:vAnchor="text" w:hAnchor="text" w:xAlign="center" w:y="1"/>
              <w:shd w:val="clear" w:color="auto" w:fill="auto"/>
              <w:spacing w:after="0" w:line="220" w:lineRule="exact"/>
              <w:ind w:firstLine="0"/>
              <w:jc w:val="center"/>
            </w:pPr>
            <w:r>
              <w:rPr>
                <w:rStyle w:val="26"/>
              </w:rPr>
              <w:t>Наименование результата обучения</w:t>
            </w:r>
          </w:p>
        </w:tc>
      </w:tr>
      <w:tr w:rsidR="00531A3F" w14:paraId="5FF1BF9D" w14:textId="77777777">
        <w:trPr>
          <w:trHeight w:hRule="exact" w:val="562"/>
          <w:jc w:val="center"/>
        </w:trPr>
        <w:tc>
          <w:tcPr>
            <w:tcW w:w="1646" w:type="dxa"/>
            <w:tcBorders>
              <w:top w:val="single" w:sz="4" w:space="0" w:color="auto"/>
              <w:left w:val="single" w:sz="4" w:space="0" w:color="auto"/>
            </w:tcBorders>
            <w:shd w:val="clear" w:color="auto" w:fill="FFFFFF"/>
            <w:vAlign w:val="center"/>
          </w:tcPr>
          <w:p w14:paraId="0936789F"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ПК 1.1</w:t>
            </w:r>
          </w:p>
        </w:tc>
        <w:tc>
          <w:tcPr>
            <w:tcW w:w="8270" w:type="dxa"/>
            <w:tcBorders>
              <w:top w:val="single" w:sz="4" w:space="0" w:color="auto"/>
              <w:left w:val="single" w:sz="4" w:space="0" w:color="auto"/>
              <w:right w:val="single" w:sz="4" w:space="0" w:color="auto"/>
            </w:tcBorders>
            <w:shd w:val="clear" w:color="auto" w:fill="FFFFFF"/>
          </w:tcPr>
          <w:p w14:paraId="09BE2DDA" w14:textId="77777777" w:rsidR="00531A3F" w:rsidRDefault="00B248C9">
            <w:pPr>
              <w:pStyle w:val="20"/>
              <w:framePr w:w="9917" w:wrap="notBeside" w:vAnchor="text" w:hAnchor="text" w:xAlign="center" w:y="1"/>
              <w:shd w:val="clear" w:color="auto" w:fill="auto"/>
              <w:spacing w:after="0" w:line="220" w:lineRule="exact"/>
              <w:ind w:firstLine="0"/>
              <w:jc w:val="both"/>
            </w:pPr>
            <w:r>
              <w:rPr>
                <w:rStyle w:val="27"/>
              </w:rPr>
              <w:t>Выполнять проектирование кабельной структуры компьютерной сети.</w:t>
            </w:r>
          </w:p>
        </w:tc>
      </w:tr>
      <w:tr w:rsidR="00531A3F" w14:paraId="5DC16774" w14:textId="77777777">
        <w:trPr>
          <w:trHeight w:hRule="exact" w:val="835"/>
          <w:jc w:val="center"/>
        </w:trPr>
        <w:tc>
          <w:tcPr>
            <w:tcW w:w="1646" w:type="dxa"/>
            <w:tcBorders>
              <w:top w:val="single" w:sz="4" w:space="0" w:color="auto"/>
              <w:left w:val="single" w:sz="4" w:space="0" w:color="auto"/>
            </w:tcBorders>
            <w:shd w:val="clear" w:color="auto" w:fill="FFFFFF"/>
            <w:vAlign w:val="center"/>
          </w:tcPr>
          <w:p w14:paraId="5850C572"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ПК 1.2</w:t>
            </w:r>
          </w:p>
        </w:tc>
        <w:tc>
          <w:tcPr>
            <w:tcW w:w="8270" w:type="dxa"/>
            <w:tcBorders>
              <w:top w:val="single" w:sz="4" w:space="0" w:color="auto"/>
              <w:left w:val="single" w:sz="4" w:space="0" w:color="auto"/>
              <w:right w:val="single" w:sz="4" w:space="0" w:color="auto"/>
            </w:tcBorders>
            <w:shd w:val="clear" w:color="auto" w:fill="FFFFFF"/>
            <w:vAlign w:val="bottom"/>
          </w:tcPr>
          <w:p w14:paraId="2DB39755" w14:textId="77777777" w:rsidR="00531A3F" w:rsidRDefault="00B248C9">
            <w:pPr>
              <w:pStyle w:val="20"/>
              <w:framePr w:w="9917" w:wrap="notBeside" w:vAnchor="text" w:hAnchor="text" w:xAlign="center" w:y="1"/>
              <w:shd w:val="clear" w:color="auto" w:fill="auto"/>
              <w:spacing w:after="0" w:line="278" w:lineRule="exact"/>
              <w:ind w:firstLine="0"/>
              <w:jc w:val="both"/>
            </w:pPr>
            <w:r>
              <w:rPr>
                <w:rStyle w:val="27"/>
              </w:rPr>
              <w:t>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tc>
      </w:tr>
      <w:tr w:rsidR="00531A3F" w14:paraId="629D486A" w14:textId="77777777">
        <w:trPr>
          <w:trHeight w:hRule="exact" w:val="562"/>
          <w:jc w:val="center"/>
        </w:trPr>
        <w:tc>
          <w:tcPr>
            <w:tcW w:w="1646" w:type="dxa"/>
            <w:tcBorders>
              <w:top w:val="single" w:sz="4" w:space="0" w:color="auto"/>
              <w:left w:val="single" w:sz="4" w:space="0" w:color="auto"/>
            </w:tcBorders>
            <w:shd w:val="clear" w:color="auto" w:fill="FFFFFF"/>
            <w:vAlign w:val="center"/>
          </w:tcPr>
          <w:p w14:paraId="5FAAA33B"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ПК 1.3</w:t>
            </w:r>
          </w:p>
        </w:tc>
        <w:tc>
          <w:tcPr>
            <w:tcW w:w="8270" w:type="dxa"/>
            <w:tcBorders>
              <w:top w:val="single" w:sz="4" w:space="0" w:color="auto"/>
              <w:left w:val="single" w:sz="4" w:space="0" w:color="auto"/>
              <w:right w:val="single" w:sz="4" w:space="0" w:color="auto"/>
            </w:tcBorders>
            <w:shd w:val="clear" w:color="auto" w:fill="FFFFFF"/>
            <w:vAlign w:val="bottom"/>
          </w:tcPr>
          <w:p w14:paraId="30450353" w14:textId="77777777" w:rsidR="00531A3F" w:rsidRDefault="00B248C9">
            <w:pPr>
              <w:pStyle w:val="20"/>
              <w:framePr w:w="9917" w:wrap="notBeside" w:vAnchor="text" w:hAnchor="text" w:xAlign="center" w:y="1"/>
              <w:shd w:val="clear" w:color="auto" w:fill="auto"/>
              <w:spacing w:after="0"/>
              <w:ind w:firstLine="0"/>
              <w:jc w:val="both"/>
            </w:pPr>
            <w:r>
              <w:rPr>
                <w:rStyle w:val="27"/>
              </w:rPr>
              <w:t>Обеспечивать защиту информации в сети с использованием программно</w:t>
            </w:r>
            <w:r>
              <w:rPr>
                <w:rStyle w:val="27"/>
              </w:rPr>
              <w:softHyphen/>
              <w:t>аппаратных средств.</w:t>
            </w:r>
          </w:p>
        </w:tc>
      </w:tr>
      <w:tr w:rsidR="00531A3F" w14:paraId="5699CE0D" w14:textId="77777777">
        <w:trPr>
          <w:trHeight w:hRule="exact" w:val="840"/>
          <w:jc w:val="center"/>
        </w:trPr>
        <w:tc>
          <w:tcPr>
            <w:tcW w:w="1646" w:type="dxa"/>
            <w:tcBorders>
              <w:top w:val="single" w:sz="4" w:space="0" w:color="auto"/>
              <w:left w:val="single" w:sz="4" w:space="0" w:color="auto"/>
            </w:tcBorders>
            <w:shd w:val="clear" w:color="auto" w:fill="FFFFFF"/>
            <w:vAlign w:val="center"/>
          </w:tcPr>
          <w:p w14:paraId="46EFEC5D"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ПК 1.4</w:t>
            </w:r>
          </w:p>
        </w:tc>
        <w:tc>
          <w:tcPr>
            <w:tcW w:w="8270" w:type="dxa"/>
            <w:tcBorders>
              <w:top w:val="single" w:sz="4" w:space="0" w:color="auto"/>
              <w:left w:val="single" w:sz="4" w:space="0" w:color="auto"/>
              <w:right w:val="single" w:sz="4" w:space="0" w:color="auto"/>
            </w:tcBorders>
            <w:shd w:val="clear" w:color="auto" w:fill="FFFFFF"/>
            <w:vAlign w:val="bottom"/>
          </w:tcPr>
          <w:p w14:paraId="7D4B8E2A" w14:textId="77777777" w:rsidR="00531A3F" w:rsidRDefault="00B248C9">
            <w:pPr>
              <w:pStyle w:val="20"/>
              <w:framePr w:w="9917" w:wrap="notBeside" w:vAnchor="text" w:hAnchor="text" w:xAlign="center" w:y="1"/>
              <w:shd w:val="clear" w:color="auto" w:fill="auto"/>
              <w:spacing w:after="0"/>
              <w:ind w:firstLine="0"/>
              <w:jc w:val="both"/>
            </w:pPr>
            <w:r>
              <w:rPr>
                <w:rStyle w:val="27"/>
              </w:rPr>
              <w:t>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tc>
      </w:tr>
      <w:tr w:rsidR="00531A3F" w14:paraId="455FAE63" w14:textId="77777777">
        <w:trPr>
          <w:trHeight w:hRule="exact" w:val="562"/>
          <w:jc w:val="center"/>
        </w:trPr>
        <w:tc>
          <w:tcPr>
            <w:tcW w:w="1646" w:type="dxa"/>
            <w:tcBorders>
              <w:top w:val="single" w:sz="4" w:space="0" w:color="auto"/>
              <w:left w:val="single" w:sz="4" w:space="0" w:color="auto"/>
            </w:tcBorders>
            <w:shd w:val="clear" w:color="auto" w:fill="FFFFFF"/>
            <w:vAlign w:val="center"/>
          </w:tcPr>
          <w:p w14:paraId="6582BF08"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ПК 1.5</w:t>
            </w:r>
          </w:p>
        </w:tc>
        <w:tc>
          <w:tcPr>
            <w:tcW w:w="8270" w:type="dxa"/>
            <w:tcBorders>
              <w:top w:val="single" w:sz="4" w:space="0" w:color="auto"/>
              <w:left w:val="single" w:sz="4" w:space="0" w:color="auto"/>
              <w:right w:val="single" w:sz="4" w:space="0" w:color="auto"/>
            </w:tcBorders>
            <w:shd w:val="clear" w:color="auto" w:fill="FFFFFF"/>
            <w:vAlign w:val="bottom"/>
          </w:tcPr>
          <w:p w14:paraId="63E78ED7" w14:textId="77777777" w:rsidR="00531A3F" w:rsidRDefault="00B248C9">
            <w:pPr>
              <w:pStyle w:val="20"/>
              <w:framePr w:w="9917" w:wrap="notBeside" w:vAnchor="text" w:hAnchor="text" w:xAlign="center" w:y="1"/>
              <w:shd w:val="clear" w:color="auto" w:fill="auto"/>
              <w:spacing w:after="0"/>
              <w:ind w:firstLine="0"/>
              <w:jc w:val="both"/>
            </w:pPr>
            <w:r>
              <w:rPr>
                <w:rStyle w:val="27"/>
              </w:rPr>
              <w:t>Выполнять требования нормативно-технической документации, иметь опыт оформления проектной документации.</w:t>
            </w:r>
          </w:p>
        </w:tc>
      </w:tr>
      <w:tr w:rsidR="00531A3F" w14:paraId="4C5984C4" w14:textId="77777777">
        <w:trPr>
          <w:trHeight w:hRule="exact" w:val="562"/>
          <w:jc w:val="center"/>
        </w:trPr>
        <w:tc>
          <w:tcPr>
            <w:tcW w:w="1646" w:type="dxa"/>
            <w:tcBorders>
              <w:top w:val="single" w:sz="4" w:space="0" w:color="auto"/>
              <w:left w:val="single" w:sz="4" w:space="0" w:color="auto"/>
            </w:tcBorders>
            <w:shd w:val="clear" w:color="auto" w:fill="FFFFFF"/>
            <w:vAlign w:val="center"/>
          </w:tcPr>
          <w:p w14:paraId="02B1F578"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01.</w:t>
            </w:r>
          </w:p>
        </w:tc>
        <w:tc>
          <w:tcPr>
            <w:tcW w:w="8270" w:type="dxa"/>
            <w:tcBorders>
              <w:top w:val="single" w:sz="4" w:space="0" w:color="auto"/>
              <w:left w:val="single" w:sz="4" w:space="0" w:color="auto"/>
              <w:right w:val="single" w:sz="4" w:space="0" w:color="auto"/>
            </w:tcBorders>
            <w:shd w:val="clear" w:color="auto" w:fill="FFFFFF"/>
            <w:vAlign w:val="bottom"/>
          </w:tcPr>
          <w:p w14:paraId="0022A67C" w14:textId="77777777" w:rsidR="00531A3F" w:rsidRDefault="00B248C9">
            <w:pPr>
              <w:pStyle w:val="20"/>
              <w:framePr w:w="9917" w:wrap="notBeside" w:vAnchor="text" w:hAnchor="text" w:xAlign="center" w:y="1"/>
              <w:shd w:val="clear" w:color="auto" w:fill="auto"/>
              <w:spacing w:after="0" w:line="269" w:lineRule="exact"/>
              <w:ind w:firstLine="0"/>
              <w:jc w:val="both"/>
            </w:pPr>
            <w:r>
              <w:rPr>
                <w:rStyle w:val="27"/>
              </w:rPr>
              <w:t>Выбирать способы решения задач профессиональной деятельности, применительно к различным контекстам.</w:t>
            </w:r>
          </w:p>
        </w:tc>
      </w:tr>
      <w:tr w:rsidR="00531A3F" w14:paraId="529316DF" w14:textId="77777777">
        <w:trPr>
          <w:trHeight w:hRule="exact" w:val="562"/>
          <w:jc w:val="center"/>
        </w:trPr>
        <w:tc>
          <w:tcPr>
            <w:tcW w:w="1646" w:type="dxa"/>
            <w:tcBorders>
              <w:top w:val="single" w:sz="4" w:space="0" w:color="auto"/>
              <w:left w:val="single" w:sz="4" w:space="0" w:color="auto"/>
            </w:tcBorders>
            <w:shd w:val="clear" w:color="auto" w:fill="FFFFFF"/>
            <w:vAlign w:val="center"/>
          </w:tcPr>
          <w:p w14:paraId="21473A00"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02.</w:t>
            </w:r>
          </w:p>
        </w:tc>
        <w:tc>
          <w:tcPr>
            <w:tcW w:w="8270" w:type="dxa"/>
            <w:tcBorders>
              <w:top w:val="single" w:sz="4" w:space="0" w:color="auto"/>
              <w:left w:val="single" w:sz="4" w:space="0" w:color="auto"/>
              <w:right w:val="single" w:sz="4" w:space="0" w:color="auto"/>
            </w:tcBorders>
            <w:shd w:val="clear" w:color="auto" w:fill="FFFFFF"/>
            <w:vAlign w:val="bottom"/>
          </w:tcPr>
          <w:p w14:paraId="4488E3AC" w14:textId="77777777" w:rsidR="00531A3F" w:rsidRDefault="00B248C9">
            <w:pPr>
              <w:pStyle w:val="20"/>
              <w:framePr w:w="9917" w:wrap="notBeside" w:vAnchor="text" w:hAnchor="text" w:xAlign="center" w:y="1"/>
              <w:shd w:val="clear" w:color="auto" w:fill="auto"/>
              <w:spacing w:after="0" w:line="278" w:lineRule="exact"/>
              <w:ind w:firstLine="0"/>
              <w:jc w:val="both"/>
            </w:pPr>
            <w:r>
              <w:rPr>
                <w:rStyle w:val="27"/>
              </w:rPr>
              <w:t>Осуществлять поиск, анализ и интерпретацию информации, необходимой для выполнения задач профессиональной деятельности.</w:t>
            </w:r>
          </w:p>
        </w:tc>
      </w:tr>
      <w:tr w:rsidR="00531A3F" w14:paraId="66E4A714" w14:textId="77777777">
        <w:trPr>
          <w:trHeight w:hRule="exact" w:val="682"/>
          <w:jc w:val="center"/>
        </w:trPr>
        <w:tc>
          <w:tcPr>
            <w:tcW w:w="1646" w:type="dxa"/>
            <w:tcBorders>
              <w:top w:val="single" w:sz="4" w:space="0" w:color="auto"/>
              <w:left w:val="single" w:sz="4" w:space="0" w:color="auto"/>
            </w:tcBorders>
            <w:shd w:val="clear" w:color="auto" w:fill="FFFFFF"/>
            <w:vAlign w:val="center"/>
          </w:tcPr>
          <w:p w14:paraId="6FE15D99"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03.</w:t>
            </w:r>
          </w:p>
        </w:tc>
        <w:tc>
          <w:tcPr>
            <w:tcW w:w="8270" w:type="dxa"/>
            <w:tcBorders>
              <w:top w:val="single" w:sz="4" w:space="0" w:color="auto"/>
              <w:left w:val="single" w:sz="4" w:space="0" w:color="auto"/>
              <w:right w:val="single" w:sz="4" w:space="0" w:color="auto"/>
            </w:tcBorders>
            <w:shd w:val="clear" w:color="auto" w:fill="FFFFFF"/>
          </w:tcPr>
          <w:p w14:paraId="33D0A8B3" w14:textId="77777777" w:rsidR="00531A3F" w:rsidRDefault="00B248C9">
            <w:pPr>
              <w:pStyle w:val="20"/>
              <w:framePr w:w="9917" w:wrap="notBeside" w:vAnchor="text" w:hAnchor="text" w:xAlign="center" w:y="1"/>
              <w:shd w:val="clear" w:color="auto" w:fill="auto"/>
              <w:spacing w:after="0"/>
              <w:ind w:firstLine="0"/>
              <w:jc w:val="both"/>
            </w:pPr>
            <w:r>
              <w:rPr>
                <w:rStyle w:val="27"/>
              </w:rPr>
              <w:t>Планировать и реализовывать собственное профессиональное и личностное развитие.</w:t>
            </w:r>
          </w:p>
        </w:tc>
      </w:tr>
      <w:tr w:rsidR="00531A3F" w14:paraId="22128EB4" w14:textId="77777777">
        <w:trPr>
          <w:trHeight w:hRule="exact" w:val="686"/>
          <w:jc w:val="center"/>
        </w:trPr>
        <w:tc>
          <w:tcPr>
            <w:tcW w:w="1646" w:type="dxa"/>
            <w:tcBorders>
              <w:top w:val="single" w:sz="4" w:space="0" w:color="auto"/>
              <w:left w:val="single" w:sz="4" w:space="0" w:color="auto"/>
            </w:tcBorders>
            <w:shd w:val="clear" w:color="auto" w:fill="FFFFFF"/>
            <w:vAlign w:val="center"/>
          </w:tcPr>
          <w:p w14:paraId="6CEA921D"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04.</w:t>
            </w:r>
          </w:p>
        </w:tc>
        <w:tc>
          <w:tcPr>
            <w:tcW w:w="8270" w:type="dxa"/>
            <w:tcBorders>
              <w:top w:val="single" w:sz="4" w:space="0" w:color="auto"/>
              <w:left w:val="single" w:sz="4" w:space="0" w:color="auto"/>
              <w:right w:val="single" w:sz="4" w:space="0" w:color="auto"/>
            </w:tcBorders>
            <w:shd w:val="clear" w:color="auto" w:fill="FFFFFF"/>
          </w:tcPr>
          <w:p w14:paraId="7DF4594B" w14:textId="77777777" w:rsidR="00531A3F" w:rsidRDefault="00B248C9">
            <w:pPr>
              <w:pStyle w:val="20"/>
              <w:framePr w:w="9917" w:wrap="notBeside" w:vAnchor="text" w:hAnchor="text" w:xAlign="center" w:y="1"/>
              <w:shd w:val="clear" w:color="auto" w:fill="auto"/>
              <w:spacing w:after="0" w:line="278" w:lineRule="exact"/>
              <w:ind w:firstLine="0"/>
              <w:jc w:val="both"/>
            </w:pPr>
            <w:r>
              <w:rPr>
                <w:rStyle w:val="27"/>
              </w:rPr>
              <w:t>Работать в коллективе и команде, эффективно взаимодействовать с коллегами, руководством, клиентами.</w:t>
            </w:r>
          </w:p>
        </w:tc>
      </w:tr>
      <w:tr w:rsidR="00531A3F" w14:paraId="651BAF99" w14:textId="77777777">
        <w:trPr>
          <w:trHeight w:hRule="exact" w:val="682"/>
          <w:jc w:val="center"/>
        </w:trPr>
        <w:tc>
          <w:tcPr>
            <w:tcW w:w="1646" w:type="dxa"/>
            <w:tcBorders>
              <w:top w:val="single" w:sz="4" w:space="0" w:color="auto"/>
              <w:left w:val="single" w:sz="4" w:space="0" w:color="auto"/>
            </w:tcBorders>
            <w:shd w:val="clear" w:color="auto" w:fill="FFFFFF"/>
            <w:vAlign w:val="center"/>
          </w:tcPr>
          <w:p w14:paraId="3CF95DFE"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05.</w:t>
            </w:r>
          </w:p>
        </w:tc>
        <w:tc>
          <w:tcPr>
            <w:tcW w:w="8270" w:type="dxa"/>
            <w:tcBorders>
              <w:top w:val="single" w:sz="4" w:space="0" w:color="auto"/>
              <w:left w:val="single" w:sz="4" w:space="0" w:color="auto"/>
              <w:right w:val="single" w:sz="4" w:space="0" w:color="auto"/>
            </w:tcBorders>
            <w:shd w:val="clear" w:color="auto" w:fill="FFFFFF"/>
          </w:tcPr>
          <w:p w14:paraId="4597A181" w14:textId="77777777" w:rsidR="00531A3F" w:rsidRDefault="00B248C9">
            <w:pPr>
              <w:pStyle w:val="20"/>
              <w:framePr w:w="9917" w:wrap="notBeside" w:vAnchor="text" w:hAnchor="text" w:xAlign="center" w:y="1"/>
              <w:shd w:val="clear" w:color="auto" w:fill="auto"/>
              <w:spacing w:after="0" w:line="283" w:lineRule="exact"/>
              <w:ind w:firstLine="0"/>
              <w:jc w:val="both"/>
            </w:pPr>
            <w:r>
              <w:rPr>
                <w:rStyle w:val="27"/>
              </w:rPr>
              <w:t>Осуществлять устную и письменную коммуникацию на государственном языке с учетом особенностей социального и культурного контекста.</w:t>
            </w:r>
          </w:p>
        </w:tc>
      </w:tr>
      <w:tr w:rsidR="00531A3F" w14:paraId="0EB880BD" w14:textId="77777777">
        <w:trPr>
          <w:trHeight w:hRule="exact" w:val="840"/>
          <w:jc w:val="center"/>
        </w:trPr>
        <w:tc>
          <w:tcPr>
            <w:tcW w:w="1646" w:type="dxa"/>
            <w:tcBorders>
              <w:top w:val="single" w:sz="4" w:space="0" w:color="auto"/>
              <w:left w:val="single" w:sz="4" w:space="0" w:color="auto"/>
            </w:tcBorders>
            <w:shd w:val="clear" w:color="auto" w:fill="FFFFFF"/>
            <w:vAlign w:val="center"/>
          </w:tcPr>
          <w:p w14:paraId="722C6356"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06.</w:t>
            </w:r>
          </w:p>
        </w:tc>
        <w:tc>
          <w:tcPr>
            <w:tcW w:w="8270" w:type="dxa"/>
            <w:tcBorders>
              <w:top w:val="single" w:sz="4" w:space="0" w:color="auto"/>
              <w:left w:val="single" w:sz="4" w:space="0" w:color="auto"/>
              <w:right w:val="single" w:sz="4" w:space="0" w:color="auto"/>
            </w:tcBorders>
            <w:shd w:val="clear" w:color="auto" w:fill="FFFFFF"/>
            <w:vAlign w:val="bottom"/>
          </w:tcPr>
          <w:p w14:paraId="2BEBC385" w14:textId="77777777" w:rsidR="00531A3F" w:rsidRDefault="00B248C9">
            <w:pPr>
              <w:pStyle w:val="20"/>
              <w:framePr w:w="9917" w:wrap="notBeside" w:vAnchor="text" w:hAnchor="text" w:xAlign="center" w:y="1"/>
              <w:shd w:val="clear" w:color="auto" w:fill="auto"/>
              <w:spacing w:after="0" w:line="278" w:lineRule="exact"/>
              <w:ind w:firstLine="0"/>
              <w:jc w:val="both"/>
            </w:pPr>
            <w:r>
              <w:rPr>
                <w:rStyle w:val="27"/>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531A3F" w14:paraId="2F10650F" w14:textId="77777777">
        <w:trPr>
          <w:trHeight w:hRule="exact" w:val="682"/>
          <w:jc w:val="center"/>
        </w:trPr>
        <w:tc>
          <w:tcPr>
            <w:tcW w:w="1646" w:type="dxa"/>
            <w:tcBorders>
              <w:top w:val="single" w:sz="4" w:space="0" w:color="auto"/>
              <w:left w:val="single" w:sz="4" w:space="0" w:color="auto"/>
            </w:tcBorders>
            <w:shd w:val="clear" w:color="auto" w:fill="FFFFFF"/>
            <w:vAlign w:val="center"/>
          </w:tcPr>
          <w:p w14:paraId="572F87B5"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07.</w:t>
            </w:r>
          </w:p>
        </w:tc>
        <w:tc>
          <w:tcPr>
            <w:tcW w:w="8270" w:type="dxa"/>
            <w:tcBorders>
              <w:top w:val="single" w:sz="4" w:space="0" w:color="auto"/>
              <w:left w:val="single" w:sz="4" w:space="0" w:color="auto"/>
              <w:right w:val="single" w:sz="4" w:space="0" w:color="auto"/>
            </w:tcBorders>
            <w:shd w:val="clear" w:color="auto" w:fill="FFFFFF"/>
          </w:tcPr>
          <w:p w14:paraId="55761BAB" w14:textId="77777777" w:rsidR="00531A3F" w:rsidRDefault="00B248C9">
            <w:pPr>
              <w:pStyle w:val="20"/>
              <w:framePr w:w="9917" w:wrap="notBeside" w:vAnchor="text" w:hAnchor="text" w:xAlign="center" w:y="1"/>
              <w:shd w:val="clear" w:color="auto" w:fill="auto"/>
              <w:spacing w:after="0"/>
              <w:ind w:firstLine="0"/>
              <w:jc w:val="both"/>
            </w:pPr>
            <w:r>
              <w:rPr>
                <w:rStyle w:val="27"/>
              </w:rPr>
              <w:t>Содействовать сохранению окружающей среды, ресурсосбережению, эффективно действовать в чрезвычайных ситуациях.</w:t>
            </w:r>
          </w:p>
        </w:tc>
      </w:tr>
      <w:tr w:rsidR="00531A3F" w14:paraId="7A0A5470" w14:textId="77777777">
        <w:trPr>
          <w:trHeight w:hRule="exact" w:val="835"/>
          <w:jc w:val="center"/>
        </w:trPr>
        <w:tc>
          <w:tcPr>
            <w:tcW w:w="1646" w:type="dxa"/>
            <w:tcBorders>
              <w:top w:val="single" w:sz="4" w:space="0" w:color="auto"/>
              <w:left w:val="single" w:sz="4" w:space="0" w:color="auto"/>
            </w:tcBorders>
            <w:shd w:val="clear" w:color="auto" w:fill="FFFFFF"/>
            <w:vAlign w:val="center"/>
          </w:tcPr>
          <w:p w14:paraId="2301C68B"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08.</w:t>
            </w:r>
          </w:p>
        </w:tc>
        <w:tc>
          <w:tcPr>
            <w:tcW w:w="8270" w:type="dxa"/>
            <w:tcBorders>
              <w:top w:val="single" w:sz="4" w:space="0" w:color="auto"/>
              <w:left w:val="single" w:sz="4" w:space="0" w:color="auto"/>
              <w:right w:val="single" w:sz="4" w:space="0" w:color="auto"/>
            </w:tcBorders>
            <w:shd w:val="clear" w:color="auto" w:fill="FFFFFF"/>
            <w:vAlign w:val="bottom"/>
          </w:tcPr>
          <w:p w14:paraId="162A9106" w14:textId="77777777" w:rsidR="00531A3F" w:rsidRDefault="00B248C9">
            <w:pPr>
              <w:pStyle w:val="20"/>
              <w:framePr w:w="9917" w:wrap="notBeside" w:vAnchor="text" w:hAnchor="text" w:xAlign="center" w:y="1"/>
              <w:shd w:val="clear" w:color="auto" w:fill="auto"/>
              <w:spacing w:after="0"/>
              <w:ind w:firstLine="0"/>
              <w:jc w:val="both"/>
            </w:pPr>
            <w:r>
              <w:rPr>
                <w:rStyle w:val="27"/>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31A3F" w14:paraId="3AEB4202" w14:textId="77777777">
        <w:trPr>
          <w:trHeight w:hRule="exact" w:val="686"/>
          <w:jc w:val="center"/>
        </w:trPr>
        <w:tc>
          <w:tcPr>
            <w:tcW w:w="1646" w:type="dxa"/>
            <w:tcBorders>
              <w:top w:val="single" w:sz="4" w:space="0" w:color="auto"/>
              <w:left w:val="single" w:sz="4" w:space="0" w:color="auto"/>
            </w:tcBorders>
            <w:shd w:val="clear" w:color="auto" w:fill="FFFFFF"/>
            <w:vAlign w:val="center"/>
          </w:tcPr>
          <w:p w14:paraId="795654E7"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09.</w:t>
            </w:r>
          </w:p>
        </w:tc>
        <w:tc>
          <w:tcPr>
            <w:tcW w:w="8270" w:type="dxa"/>
            <w:tcBorders>
              <w:top w:val="single" w:sz="4" w:space="0" w:color="auto"/>
              <w:left w:val="single" w:sz="4" w:space="0" w:color="auto"/>
              <w:right w:val="single" w:sz="4" w:space="0" w:color="auto"/>
            </w:tcBorders>
            <w:shd w:val="clear" w:color="auto" w:fill="FFFFFF"/>
          </w:tcPr>
          <w:p w14:paraId="00042AD1" w14:textId="77777777" w:rsidR="00531A3F" w:rsidRDefault="00B248C9">
            <w:pPr>
              <w:pStyle w:val="20"/>
              <w:framePr w:w="9917" w:wrap="notBeside" w:vAnchor="text" w:hAnchor="text" w:xAlign="center" w:y="1"/>
              <w:shd w:val="clear" w:color="auto" w:fill="auto"/>
              <w:spacing w:after="0" w:line="283" w:lineRule="exact"/>
              <w:ind w:firstLine="0"/>
              <w:jc w:val="both"/>
            </w:pPr>
            <w:r>
              <w:rPr>
                <w:rStyle w:val="27"/>
              </w:rPr>
              <w:t>Использовать информационные технологии в профессиональной деятельности.</w:t>
            </w:r>
          </w:p>
        </w:tc>
      </w:tr>
      <w:tr w:rsidR="00531A3F" w14:paraId="0F10523E" w14:textId="77777777">
        <w:trPr>
          <w:trHeight w:hRule="exact" w:val="682"/>
          <w:jc w:val="center"/>
        </w:trPr>
        <w:tc>
          <w:tcPr>
            <w:tcW w:w="1646" w:type="dxa"/>
            <w:tcBorders>
              <w:top w:val="single" w:sz="4" w:space="0" w:color="auto"/>
              <w:left w:val="single" w:sz="4" w:space="0" w:color="auto"/>
            </w:tcBorders>
            <w:shd w:val="clear" w:color="auto" w:fill="FFFFFF"/>
          </w:tcPr>
          <w:p w14:paraId="6E501566"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10.</w:t>
            </w:r>
          </w:p>
        </w:tc>
        <w:tc>
          <w:tcPr>
            <w:tcW w:w="8270" w:type="dxa"/>
            <w:tcBorders>
              <w:top w:val="single" w:sz="4" w:space="0" w:color="auto"/>
              <w:left w:val="single" w:sz="4" w:space="0" w:color="auto"/>
              <w:right w:val="single" w:sz="4" w:space="0" w:color="auto"/>
            </w:tcBorders>
            <w:shd w:val="clear" w:color="auto" w:fill="FFFFFF"/>
          </w:tcPr>
          <w:p w14:paraId="1151ED7B" w14:textId="77777777" w:rsidR="00531A3F" w:rsidRDefault="00B248C9">
            <w:pPr>
              <w:pStyle w:val="20"/>
              <w:framePr w:w="9917" w:wrap="notBeside" w:vAnchor="text" w:hAnchor="text" w:xAlign="center" w:y="1"/>
              <w:shd w:val="clear" w:color="auto" w:fill="auto"/>
              <w:spacing w:after="0" w:line="278" w:lineRule="exact"/>
              <w:ind w:firstLine="0"/>
              <w:jc w:val="both"/>
            </w:pPr>
            <w:r>
              <w:rPr>
                <w:rStyle w:val="27"/>
              </w:rPr>
              <w:t>Пользоваться профессиональной документацией на государственном и иностранном языках.</w:t>
            </w:r>
          </w:p>
        </w:tc>
      </w:tr>
      <w:tr w:rsidR="00531A3F" w14:paraId="7651E9DA" w14:textId="77777777">
        <w:trPr>
          <w:trHeight w:hRule="exact" w:val="686"/>
          <w:jc w:val="center"/>
        </w:trPr>
        <w:tc>
          <w:tcPr>
            <w:tcW w:w="1646" w:type="dxa"/>
            <w:tcBorders>
              <w:top w:val="single" w:sz="4" w:space="0" w:color="auto"/>
              <w:left w:val="single" w:sz="4" w:space="0" w:color="auto"/>
              <w:bottom w:val="single" w:sz="4" w:space="0" w:color="auto"/>
            </w:tcBorders>
            <w:shd w:val="clear" w:color="auto" w:fill="FFFFFF"/>
          </w:tcPr>
          <w:p w14:paraId="002FBDBD" w14:textId="77777777" w:rsidR="00531A3F" w:rsidRDefault="00B248C9">
            <w:pPr>
              <w:pStyle w:val="20"/>
              <w:framePr w:w="9917" w:wrap="notBeside" w:vAnchor="text" w:hAnchor="text" w:xAlign="center" w:y="1"/>
              <w:shd w:val="clear" w:color="auto" w:fill="auto"/>
              <w:spacing w:after="0" w:line="220" w:lineRule="exact"/>
              <w:ind w:firstLine="0"/>
            </w:pPr>
            <w:r>
              <w:rPr>
                <w:rStyle w:val="27"/>
              </w:rPr>
              <w:t>ОК 11.</w:t>
            </w:r>
          </w:p>
        </w:tc>
        <w:tc>
          <w:tcPr>
            <w:tcW w:w="8270" w:type="dxa"/>
            <w:tcBorders>
              <w:top w:val="single" w:sz="4" w:space="0" w:color="auto"/>
              <w:left w:val="single" w:sz="4" w:space="0" w:color="auto"/>
              <w:bottom w:val="single" w:sz="4" w:space="0" w:color="auto"/>
              <w:right w:val="single" w:sz="4" w:space="0" w:color="auto"/>
            </w:tcBorders>
            <w:shd w:val="clear" w:color="auto" w:fill="FFFFFF"/>
          </w:tcPr>
          <w:p w14:paraId="428EAB64" w14:textId="77777777" w:rsidR="00531A3F" w:rsidRDefault="00B248C9">
            <w:pPr>
              <w:pStyle w:val="20"/>
              <w:framePr w:w="9917" w:wrap="notBeside" w:vAnchor="text" w:hAnchor="text" w:xAlign="center" w:y="1"/>
              <w:shd w:val="clear" w:color="auto" w:fill="auto"/>
              <w:spacing w:after="0" w:line="220" w:lineRule="exact"/>
              <w:ind w:firstLine="0"/>
              <w:jc w:val="both"/>
            </w:pPr>
            <w:r>
              <w:rPr>
                <w:rStyle w:val="27"/>
              </w:rPr>
              <w:t>Планировать предпринимательскую деятельность в профессиональной сфере.</w:t>
            </w:r>
          </w:p>
        </w:tc>
      </w:tr>
    </w:tbl>
    <w:p w14:paraId="3F854635" w14:textId="77777777" w:rsidR="00531A3F" w:rsidRDefault="00531A3F">
      <w:pPr>
        <w:framePr w:w="9917" w:wrap="notBeside" w:vAnchor="text" w:hAnchor="text" w:xAlign="center" w:y="1"/>
        <w:rPr>
          <w:sz w:val="2"/>
          <w:szCs w:val="2"/>
        </w:rPr>
      </w:pPr>
    </w:p>
    <w:p w14:paraId="76E33C63" w14:textId="77777777" w:rsidR="00531A3F" w:rsidRDefault="00531A3F">
      <w:pPr>
        <w:rPr>
          <w:sz w:val="2"/>
          <w:szCs w:val="2"/>
        </w:rPr>
      </w:pPr>
    </w:p>
    <w:p w14:paraId="069099B4" w14:textId="77777777" w:rsidR="00531A3F" w:rsidRDefault="00531A3F">
      <w:pPr>
        <w:rPr>
          <w:sz w:val="2"/>
          <w:szCs w:val="2"/>
        </w:rPr>
        <w:sectPr w:rsidR="00531A3F">
          <w:headerReference w:type="default" r:id="rId10"/>
          <w:footerReference w:type="even" r:id="rId11"/>
          <w:footerReference w:type="default" r:id="rId12"/>
          <w:footerReference w:type="first" r:id="rId13"/>
          <w:pgSz w:w="11900" w:h="16840"/>
          <w:pgMar w:top="1107" w:right="994" w:bottom="1107" w:left="989" w:header="0" w:footer="3" w:gutter="0"/>
          <w:cols w:space="720"/>
          <w:noEndnote/>
          <w:docGrid w:linePitch="360"/>
        </w:sectPr>
      </w:pPr>
    </w:p>
    <w:p w14:paraId="74654C0E" w14:textId="77777777" w:rsidR="00531A3F" w:rsidRDefault="00B248C9">
      <w:pPr>
        <w:pStyle w:val="30"/>
        <w:shd w:val="clear" w:color="auto" w:fill="auto"/>
        <w:spacing w:before="0" w:after="496" w:line="220" w:lineRule="exact"/>
        <w:ind w:right="180"/>
        <w:jc w:val="center"/>
      </w:pPr>
      <w:r>
        <w:lastRenderedPageBreak/>
        <w:t>3.1. Тематический план профессионального модуля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43"/>
        <w:gridCol w:w="2126"/>
        <w:gridCol w:w="1133"/>
        <w:gridCol w:w="768"/>
        <w:gridCol w:w="1214"/>
        <w:gridCol w:w="1109"/>
        <w:gridCol w:w="1277"/>
        <w:gridCol w:w="1666"/>
        <w:gridCol w:w="1622"/>
        <w:gridCol w:w="2054"/>
      </w:tblGrid>
      <w:tr w:rsidR="00531A3F" w14:paraId="44CA39FA" w14:textId="77777777">
        <w:trPr>
          <w:trHeight w:hRule="exact" w:val="566"/>
          <w:jc w:val="center"/>
        </w:trPr>
        <w:tc>
          <w:tcPr>
            <w:tcW w:w="1843" w:type="dxa"/>
            <w:vMerge w:val="restart"/>
            <w:tcBorders>
              <w:top w:val="single" w:sz="4" w:space="0" w:color="auto"/>
              <w:left w:val="single" w:sz="4" w:space="0" w:color="auto"/>
            </w:tcBorders>
            <w:shd w:val="clear" w:color="auto" w:fill="FFFFFF"/>
          </w:tcPr>
          <w:p w14:paraId="6D23A1BB" w14:textId="77777777" w:rsidR="00531A3F" w:rsidRDefault="00B248C9">
            <w:pPr>
              <w:pStyle w:val="20"/>
              <w:framePr w:w="14813" w:wrap="notBeside" w:vAnchor="text" w:hAnchor="text" w:xAlign="center" w:y="1"/>
              <w:shd w:val="clear" w:color="auto" w:fill="auto"/>
              <w:spacing w:after="0"/>
              <w:ind w:firstLine="0"/>
              <w:jc w:val="center"/>
            </w:pPr>
            <w:r>
              <w:rPr>
                <w:rStyle w:val="26"/>
              </w:rPr>
              <w:t>Коды</w:t>
            </w:r>
          </w:p>
          <w:p w14:paraId="0B006B76" w14:textId="77777777" w:rsidR="00531A3F" w:rsidRDefault="00B248C9">
            <w:pPr>
              <w:pStyle w:val="20"/>
              <w:framePr w:w="14813" w:wrap="notBeside" w:vAnchor="text" w:hAnchor="text" w:xAlign="center" w:y="1"/>
              <w:shd w:val="clear" w:color="auto" w:fill="auto"/>
              <w:spacing w:after="0"/>
              <w:ind w:left="180" w:firstLine="0"/>
            </w:pPr>
            <w:r>
              <w:rPr>
                <w:rStyle w:val="26"/>
              </w:rPr>
              <w:t>профессионал</w:t>
            </w:r>
          </w:p>
          <w:p w14:paraId="2A275055" w14:textId="77777777" w:rsidR="00531A3F" w:rsidRDefault="00B248C9">
            <w:pPr>
              <w:pStyle w:val="20"/>
              <w:framePr w:w="14813" w:wrap="notBeside" w:vAnchor="text" w:hAnchor="text" w:xAlign="center" w:y="1"/>
              <w:shd w:val="clear" w:color="auto" w:fill="auto"/>
              <w:spacing w:after="0"/>
              <w:ind w:firstLine="0"/>
              <w:jc w:val="center"/>
            </w:pPr>
            <w:r>
              <w:rPr>
                <w:rStyle w:val="26"/>
              </w:rPr>
              <w:t>ьных</w:t>
            </w:r>
          </w:p>
          <w:p w14:paraId="414184C7" w14:textId="77777777" w:rsidR="00531A3F" w:rsidRDefault="00B248C9">
            <w:pPr>
              <w:pStyle w:val="20"/>
              <w:framePr w:w="14813" w:wrap="notBeside" w:vAnchor="text" w:hAnchor="text" w:xAlign="center" w:y="1"/>
              <w:shd w:val="clear" w:color="auto" w:fill="auto"/>
              <w:spacing w:after="0"/>
              <w:ind w:left="180" w:firstLine="0"/>
            </w:pPr>
            <w:r>
              <w:rPr>
                <w:rStyle w:val="26"/>
              </w:rPr>
              <w:t>компетенций</w:t>
            </w:r>
          </w:p>
        </w:tc>
        <w:tc>
          <w:tcPr>
            <w:tcW w:w="2126" w:type="dxa"/>
            <w:vMerge w:val="restart"/>
            <w:tcBorders>
              <w:top w:val="single" w:sz="4" w:space="0" w:color="auto"/>
              <w:left w:val="single" w:sz="4" w:space="0" w:color="auto"/>
            </w:tcBorders>
            <w:shd w:val="clear" w:color="auto" w:fill="FFFFFF"/>
          </w:tcPr>
          <w:p w14:paraId="098F8D1B" w14:textId="77777777" w:rsidR="00531A3F" w:rsidRDefault="00B248C9">
            <w:pPr>
              <w:pStyle w:val="20"/>
              <w:framePr w:w="14813" w:wrap="notBeside" w:vAnchor="text" w:hAnchor="text" w:xAlign="center" w:y="1"/>
              <w:shd w:val="clear" w:color="auto" w:fill="auto"/>
              <w:spacing w:after="0"/>
              <w:ind w:firstLine="0"/>
              <w:jc w:val="center"/>
            </w:pPr>
            <w:r>
              <w:rPr>
                <w:rStyle w:val="26"/>
              </w:rPr>
              <w:t>Наименования разделов профессиональн ого модуля</w:t>
            </w:r>
          </w:p>
        </w:tc>
        <w:tc>
          <w:tcPr>
            <w:tcW w:w="1133" w:type="dxa"/>
            <w:vMerge w:val="restart"/>
            <w:tcBorders>
              <w:top w:val="single" w:sz="4" w:space="0" w:color="auto"/>
              <w:left w:val="single" w:sz="4" w:space="0" w:color="auto"/>
            </w:tcBorders>
            <w:shd w:val="clear" w:color="auto" w:fill="FFFFFF"/>
          </w:tcPr>
          <w:p w14:paraId="6324EADF" w14:textId="77777777" w:rsidR="00531A3F" w:rsidRDefault="00B248C9">
            <w:pPr>
              <w:pStyle w:val="20"/>
              <w:framePr w:w="14813" w:wrap="notBeside" w:vAnchor="text" w:hAnchor="text" w:xAlign="center" w:y="1"/>
              <w:shd w:val="clear" w:color="auto" w:fill="auto"/>
              <w:spacing w:after="0"/>
              <w:ind w:left="280" w:firstLine="0"/>
            </w:pPr>
            <w:r>
              <w:rPr>
                <w:rStyle w:val="26"/>
              </w:rPr>
              <w:t>Всего</w:t>
            </w:r>
          </w:p>
          <w:p w14:paraId="1A535158" w14:textId="77777777" w:rsidR="00531A3F" w:rsidRDefault="00B248C9">
            <w:pPr>
              <w:pStyle w:val="20"/>
              <w:framePr w:w="14813" w:wrap="notBeside" w:vAnchor="text" w:hAnchor="text" w:xAlign="center" w:y="1"/>
              <w:shd w:val="clear" w:color="auto" w:fill="auto"/>
              <w:spacing w:after="0"/>
              <w:ind w:firstLine="0"/>
              <w:jc w:val="center"/>
            </w:pPr>
            <w:r>
              <w:rPr>
                <w:rStyle w:val="26"/>
              </w:rPr>
              <w:t>часов</w:t>
            </w:r>
          </w:p>
          <w:p w14:paraId="096458C4" w14:textId="77777777" w:rsidR="00531A3F" w:rsidRDefault="00B248C9">
            <w:pPr>
              <w:pStyle w:val="20"/>
              <w:framePr w:w="14813" w:wrap="notBeside" w:vAnchor="text" w:hAnchor="text" w:xAlign="center" w:y="1"/>
              <w:shd w:val="clear" w:color="auto" w:fill="auto"/>
              <w:spacing w:after="0"/>
              <w:ind w:left="280" w:firstLine="0"/>
            </w:pPr>
            <w:r>
              <w:rPr>
                <w:rStyle w:val="2115pt"/>
              </w:rPr>
              <w:t>(макс.</w:t>
            </w:r>
          </w:p>
          <w:p w14:paraId="69AE08BA" w14:textId="77777777" w:rsidR="00531A3F" w:rsidRDefault="00B248C9">
            <w:pPr>
              <w:pStyle w:val="20"/>
              <w:framePr w:w="14813" w:wrap="notBeside" w:vAnchor="text" w:hAnchor="text" w:xAlign="center" w:y="1"/>
              <w:shd w:val="clear" w:color="auto" w:fill="auto"/>
              <w:spacing w:after="0"/>
              <w:ind w:left="140" w:firstLine="0"/>
            </w:pPr>
            <w:r>
              <w:rPr>
                <w:rStyle w:val="2115pt"/>
              </w:rPr>
              <w:t>учебная</w:t>
            </w:r>
          </w:p>
          <w:p w14:paraId="5491CA3F" w14:textId="77777777" w:rsidR="00531A3F" w:rsidRDefault="00B248C9">
            <w:pPr>
              <w:pStyle w:val="20"/>
              <w:framePr w:w="14813" w:wrap="notBeside" w:vAnchor="text" w:hAnchor="text" w:xAlign="center" w:y="1"/>
              <w:shd w:val="clear" w:color="auto" w:fill="auto"/>
              <w:spacing w:after="0"/>
              <w:ind w:left="140" w:firstLine="0"/>
            </w:pPr>
            <w:r>
              <w:rPr>
                <w:rStyle w:val="2115pt"/>
              </w:rPr>
              <w:t>нагрузка</w:t>
            </w:r>
          </w:p>
          <w:p w14:paraId="7808A455" w14:textId="77777777" w:rsidR="00531A3F" w:rsidRDefault="00B248C9">
            <w:pPr>
              <w:pStyle w:val="20"/>
              <w:framePr w:w="14813" w:wrap="notBeside" w:vAnchor="text" w:hAnchor="text" w:xAlign="center" w:y="1"/>
              <w:shd w:val="clear" w:color="auto" w:fill="auto"/>
              <w:spacing w:after="0"/>
              <w:ind w:firstLine="0"/>
              <w:jc w:val="center"/>
            </w:pPr>
            <w:r>
              <w:rPr>
                <w:rStyle w:val="2115pt"/>
              </w:rPr>
              <w:t>и</w:t>
            </w:r>
          </w:p>
          <w:p w14:paraId="7E953BB9" w14:textId="77777777" w:rsidR="00531A3F" w:rsidRDefault="00B248C9">
            <w:pPr>
              <w:pStyle w:val="20"/>
              <w:framePr w:w="14813" w:wrap="notBeside" w:vAnchor="text" w:hAnchor="text" w:xAlign="center" w:y="1"/>
              <w:shd w:val="clear" w:color="auto" w:fill="auto"/>
              <w:spacing w:after="0"/>
              <w:ind w:left="140" w:firstLine="0"/>
            </w:pPr>
            <w:r>
              <w:rPr>
                <w:rStyle w:val="2115pt"/>
              </w:rPr>
              <w:t>практик</w:t>
            </w:r>
          </w:p>
          <w:p w14:paraId="3E21294F" w14:textId="77777777" w:rsidR="00531A3F" w:rsidRDefault="00B248C9">
            <w:pPr>
              <w:pStyle w:val="20"/>
              <w:framePr w:w="14813" w:wrap="notBeside" w:vAnchor="text" w:hAnchor="text" w:xAlign="center" w:y="1"/>
              <w:shd w:val="clear" w:color="auto" w:fill="auto"/>
              <w:spacing w:after="0"/>
              <w:ind w:firstLine="0"/>
              <w:jc w:val="center"/>
            </w:pPr>
            <w:r>
              <w:rPr>
                <w:rStyle w:val="2115pt"/>
              </w:rPr>
              <w:t>и)</w:t>
            </w:r>
          </w:p>
        </w:tc>
        <w:tc>
          <w:tcPr>
            <w:tcW w:w="6034" w:type="dxa"/>
            <w:gridSpan w:val="5"/>
            <w:tcBorders>
              <w:top w:val="single" w:sz="4" w:space="0" w:color="auto"/>
              <w:left w:val="single" w:sz="4" w:space="0" w:color="auto"/>
            </w:tcBorders>
            <w:shd w:val="clear" w:color="auto" w:fill="FFFFFF"/>
            <w:vAlign w:val="bottom"/>
          </w:tcPr>
          <w:p w14:paraId="193A9458" w14:textId="77777777" w:rsidR="00531A3F" w:rsidRDefault="00B248C9">
            <w:pPr>
              <w:pStyle w:val="20"/>
              <w:framePr w:w="14813" w:wrap="notBeside" w:vAnchor="text" w:hAnchor="text" w:xAlign="center" w:y="1"/>
              <w:shd w:val="clear" w:color="auto" w:fill="auto"/>
              <w:spacing w:after="0"/>
              <w:ind w:firstLine="0"/>
              <w:jc w:val="center"/>
            </w:pPr>
            <w:r>
              <w:rPr>
                <w:rStyle w:val="26"/>
              </w:rPr>
              <w:t>Объем времени, отведенный на освоение междисциплинарного курса (курсов)</w:t>
            </w:r>
          </w:p>
        </w:tc>
        <w:tc>
          <w:tcPr>
            <w:tcW w:w="3676" w:type="dxa"/>
            <w:gridSpan w:val="2"/>
            <w:tcBorders>
              <w:top w:val="single" w:sz="4" w:space="0" w:color="auto"/>
              <w:left w:val="single" w:sz="4" w:space="0" w:color="auto"/>
              <w:right w:val="single" w:sz="4" w:space="0" w:color="auto"/>
            </w:tcBorders>
            <w:shd w:val="clear" w:color="auto" w:fill="FFFFFF"/>
          </w:tcPr>
          <w:p w14:paraId="7759A2DF"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8"/>
              </w:rPr>
              <w:t>Практика</w:t>
            </w:r>
          </w:p>
        </w:tc>
      </w:tr>
      <w:tr w:rsidR="00531A3F" w14:paraId="4F7889E2" w14:textId="77777777">
        <w:trPr>
          <w:trHeight w:hRule="exact" w:val="840"/>
          <w:jc w:val="center"/>
        </w:trPr>
        <w:tc>
          <w:tcPr>
            <w:tcW w:w="1843" w:type="dxa"/>
            <w:vMerge/>
            <w:tcBorders>
              <w:left w:val="single" w:sz="4" w:space="0" w:color="auto"/>
            </w:tcBorders>
            <w:shd w:val="clear" w:color="auto" w:fill="FFFFFF"/>
          </w:tcPr>
          <w:p w14:paraId="1D1EF421" w14:textId="77777777" w:rsidR="00531A3F" w:rsidRDefault="00531A3F">
            <w:pPr>
              <w:framePr w:w="14813" w:wrap="notBeside" w:vAnchor="text" w:hAnchor="text" w:xAlign="center" w:y="1"/>
            </w:pPr>
          </w:p>
        </w:tc>
        <w:tc>
          <w:tcPr>
            <w:tcW w:w="2126" w:type="dxa"/>
            <w:vMerge/>
            <w:tcBorders>
              <w:left w:val="single" w:sz="4" w:space="0" w:color="auto"/>
            </w:tcBorders>
            <w:shd w:val="clear" w:color="auto" w:fill="FFFFFF"/>
          </w:tcPr>
          <w:p w14:paraId="47885454" w14:textId="77777777" w:rsidR="00531A3F" w:rsidRDefault="00531A3F">
            <w:pPr>
              <w:framePr w:w="14813" w:wrap="notBeside" w:vAnchor="text" w:hAnchor="text" w:xAlign="center" w:y="1"/>
            </w:pPr>
          </w:p>
        </w:tc>
        <w:tc>
          <w:tcPr>
            <w:tcW w:w="1133" w:type="dxa"/>
            <w:vMerge/>
            <w:tcBorders>
              <w:left w:val="single" w:sz="4" w:space="0" w:color="auto"/>
            </w:tcBorders>
            <w:shd w:val="clear" w:color="auto" w:fill="FFFFFF"/>
          </w:tcPr>
          <w:p w14:paraId="5417F926" w14:textId="77777777" w:rsidR="00531A3F" w:rsidRDefault="00531A3F">
            <w:pPr>
              <w:framePr w:w="14813" w:wrap="notBeside" w:vAnchor="text" w:hAnchor="text" w:xAlign="center" w:y="1"/>
            </w:pPr>
          </w:p>
        </w:tc>
        <w:tc>
          <w:tcPr>
            <w:tcW w:w="3091" w:type="dxa"/>
            <w:gridSpan w:val="3"/>
            <w:tcBorders>
              <w:top w:val="single" w:sz="4" w:space="0" w:color="auto"/>
              <w:left w:val="single" w:sz="4" w:space="0" w:color="auto"/>
            </w:tcBorders>
            <w:shd w:val="clear" w:color="auto" w:fill="FFFFFF"/>
            <w:vAlign w:val="bottom"/>
          </w:tcPr>
          <w:p w14:paraId="36BE1074" w14:textId="77777777" w:rsidR="00531A3F" w:rsidRDefault="00B248C9">
            <w:pPr>
              <w:pStyle w:val="20"/>
              <w:framePr w:w="14813" w:wrap="notBeside" w:vAnchor="text" w:hAnchor="text" w:xAlign="center" w:y="1"/>
              <w:shd w:val="clear" w:color="auto" w:fill="auto"/>
              <w:spacing w:after="0"/>
              <w:ind w:firstLine="0"/>
              <w:jc w:val="center"/>
            </w:pPr>
            <w:r>
              <w:rPr>
                <w:rStyle w:val="26"/>
              </w:rPr>
              <w:t>Обязательная аудиторная учебная нагрузка обучающегося</w:t>
            </w:r>
          </w:p>
        </w:tc>
        <w:tc>
          <w:tcPr>
            <w:tcW w:w="2943" w:type="dxa"/>
            <w:gridSpan w:val="2"/>
            <w:tcBorders>
              <w:top w:val="single" w:sz="4" w:space="0" w:color="auto"/>
              <w:left w:val="single" w:sz="4" w:space="0" w:color="auto"/>
            </w:tcBorders>
            <w:shd w:val="clear" w:color="auto" w:fill="FFFFFF"/>
            <w:vAlign w:val="bottom"/>
          </w:tcPr>
          <w:p w14:paraId="348A1054" w14:textId="77777777" w:rsidR="00531A3F" w:rsidRDefault="00B248C9">
            <w:pPr>
              <w:pStyle w:val="20"/>
              <w:framePr w:w="14813" w:wrap="notBeside" w:vAnchor="text" w:hAnchor="text" w:xAlign="center" w:y="1"/>
              <w:shd w:val="clear" w:color="auto" w:fill="auto"/>
              <w:spacing w:after="0"/>
              <w:ind w:firstLine="0"/>
              <w:jc w:val="center"/>
            </w:pPr>
            <w:r>
              <w:rPr>
                <w:rStyle w:val="26"/>
              </w:rPr>
              <w:t>Самостоятельная работа обучающегося,</w:t>
            </w:r>
          </w:p>
          <w:p w14:paraId="2FA1265B" w14:textId="77777777" w:rsidR="00531A3F" w:rsidRDefault="00B248C9">
            <w:pPr>
              <w:pStyle w:val="20"/>
              <w:framePr w:w="14813" w:wrap="notBeside" w:vAnchor="text" w:hAnchor="text" w:xAlign="center" w:y="1"/>
              <w:shd w:val="clear" w:color="auto" w:fill="auto"/>
              <w:spacing w:after="0"/>
              <w:ind w:firstLine="0"/>
              <w:jc w:val="center"/>
            </w:pPr>
            <w:r>
              <w:rPr>
                <w:rStyle w:val="27"/>
              </w:rPr>
              <w:t>часов</w:t>
            </w:r>
          </w:p>
        </w:tc>
        <w:tc>
          <w:tcPr>
            <w:tcW w:w="1622" w:type="dxa"/>
            <w:vMerge w:val="restart"/>
            <w:tcBorders>
              <w:top w:val="single" w:sz="4" w:space="0" w:color="auto"/>
              <w:left w:val="single" w:sz="4" w:space="0" w:color="auto"/>
            </w:tcBorders>
            <w:shd w:val="clear" w:color="auto" w:fill="FFFFFF"/>
          </w:tcPr>
          <w:p w14:paraId="5449419B" w14:textId="77777777" w:rsidR="00531A3F" w:rsidRDefault="00B248C9">
            <w:pPr>
              <w:pStyle w:val="20"/>
              <w:framePr w:w="14813" w:wrap="notBeside" w:vAnchor="text" w:hAnchor="text" w:xAlign="center" w:y="1"/>
              <w:shd w:val="clear" w:color="auto" w:fill="auto"/>
              <w:spacing w:after="120" w:line="220" w:lineRule="exact"/>
              <w:ind w:left="320" w:firstLine="0"/>
            </w:pPr>
            <w:r>
              <w:rPr>
                <w:rStyle w:val="26"/>
              </w:rPr>
              <w:t>Учебная,</w:t>
            </w:r>
          </w:p>
          <w:p w14:paraId="1966BB44" w14:textId="77777777" w:rsidR="00531A3F" w:rsidRDefault="00B248C9">
            <w:pPr>
              <w:pStyle w:val="20"/>
              <w:framePr w:w="14813" w:wrap="notBeside" w:vAnchor="text" w:hAnchor="text" w:xAlign="center" w:y="1"/>
              <w:shd w:val="clear" w:color="auto" w:fill="auto"/>
              <w:spacing w:before="120" w:after="0" w:line="220" w:lineRule="exact"/>
              <w:ind w:firstLine="0"/>
              <w:jc w:val="center"/>
            </w:pPr>
            <w:r>
              <w:rPr>
                <w:rStyle w:val="27"/>
              </w:rPr>
              <w:t>часов</w:t>
            </w:r>
          </w:p>
        </w:tc>
        <w:tc>
          <w:tcPr>
            <w:tcW w:w="2054" w:type="dxa"/>
            <w:vMerge w:val="restart"/>
            <w:tcBorders>
              <w:top w:val="single" w:sz="4" w:space="0" w:color="auto"/>
              <w:left w:val="single" w:sz="4" w:space="0" w:color="auto"/>
              <w:right w:val="single" w:sz="4" w:space="0" w:color="auto"/>
            </w:tcBorders>
            <w:shd w:val="clear" w:color="auto" w:fill="FFFFFF"/>
          </w:tcPr>
          <w:p w14:paraId="152ADF05" w14:textId="77777777" w:rsidR="00531A3F" w:rsidRDefault="00B248C9">
            <w:pPr>
              <w:pStyle w:val="20"/>
              <w:framePr w:w="14813" w:wrap="notBeside" w:vAnchor="text" w:hAnchor="text" w:xAlign="center" w:y="1"/>
              <w:shd w:val="clear" w:color="auto" w:fill="auto"/>
              <w:spacing w:after="0"/>
              <w:ind w:firstLine="0"/>
            </w:pPr>
            <w:r>
              <w:rPr>
                <w:rStyle w:val="28"/>
              </w:rPr>
              <w:t>Производственн</w:t>
            </w:r>
          </w:p>
          <w:p w14:paraId="28BA88F3" w14:textId="77777777" w:rsidR="00531A3F" w:rsidRDefault="00B248C9">
            <w:pPr>
              <w:pStyle w:val="20"/>
              <w:framePr w:w="14813" w:wrap="notBeside" w:vAnchor="text" w:hAnchor="text" w:xAlign="center" w:y="1"/>
              <w:shd w:val="clear" w:color="auto" w:fill="auto"/>
              <w:spacing w:after="0"/>
              <w:ind w:firstLine="0"/>
              <w:jc w:val="center"/>
            </w:pPr>
            <w:r>
              <w:rPr>
                <w:rStyle w:val="28"/>
              </w:rPr>
              <w:t>ая,</w:t>
            </w:r>
          </w:p>
          <w:p w14:paraId="1724ACB8" w14:textId="77777777" w:rsidR="00531A3F" w:rsidRDefault="00B248C9">
            <w:pPr>
              <w:pStyle w:val="20"/>
              <w:framePr w:w="14813" w:wrap="notBeside" w:vAnchor="text" w:hAnchor="text" w:xAlign="center" w:y="1"/>
              <w:shd w:val="clear" w:color="auto" w:fill="auto"/>
              <w:spacing w:after="0"/>
              <w:ind w:firstLine="0"/>
              <w:jc w:val="center"/>
            </w:pPr>
            <w:r>
              <w:rPr>
                <w:rStyle w:val="2115pt"/>
              </w:rPr>
              <w:t>часов</w:t>
            </w:r>
          </w:p>
          <w:p w14:paraId="7502CB88" w14:textId="77777777" w:rsidR="00531A3F" w:rsidRDefault="00B248C9">
            <w:pPr>
              <w:pStyle w:val="20"/>
              <w:framePr w:w="14813" w:wrap="notBeside" w:vAnchor="text" w:hAnchor="text" w:xAlign="center" w:y="1"/>
              <w:shd w:val="clear" w:color="auto" w:fill="auto"/>
              <w:spacing w:after="0"/>
              <w:ind w:firstLine="0"/>
              <w:jc w:val="center"/>
            </w:pPr>
            <w:r>
              <w:rPr>
                <w:rStyle w:val="2115pt"/>
              </w:rPr>
              <w:t>(если</w:t>
            </w:r>
          </w:p>
          <w:p w14:paraId="0747258F" w14:textId="77777777" w:rsidR="00531A3F" w:rsidRDefault="00B248C9">
            <w:pPr>
              <w:pStyle w:val="20"/>
              <w:framePr w:w="14813" w:wrap="notBeside" w:vAnchor="text" w:hAnchor="text" w:xAlign="center" w:y="1"/>
              <w:shd w:val="clear" w:color="auto" w:fill="auto"/>
              <w:spacing w:after="0"/>
              <w:ind w:firstLine="0"/>
              <w:jc w:val="center"/>
            </w:pPr>
            <w:r>
              <w:rPr>
                <w:rStyle w:val="2115pt"/>
              </w:rPr>
              <w:t>предусмотрена рассредоточенн ая практика)</w:t>
            </w:r>
          </w:p>
        </w:tc>
      </w:tr>
      <w:tr w:rsidR="00531A3F" w14:paraId="1A05A5AB" w14:textId="77777777">
        <w:trPr>
          <w:trHeight w:hRule="exact" w:val="2218"/>
          <w:jc w:val="center"/>
        </w:trPr>
        <w:tc>
          <w:tcPr>
            <w:tcW w:w="1843" w:type="dxa"/>
            <w:vMerge/>
            <w:tcBorders>
              <w:left w:val="single" w:sz="4" w:space="0" w:color="auto"/>
            </w:tcBorders>
            <w:shd w:val="clear" w:color="auto" w:fill="FFFFFF"/>
          </w:tcPr>
          <w:p w14:paraId="5E4E8003" w14:textId="77777777" w:rsidR="00531A3F" w:rsidRDefault="00531A3F">
            <w:pPr>
              <w:framePr w:w="14813" w:wrap="notBeside" w:vAnchor="text" w:hAnchor="text" w:xAlign="center" w:y="1"/>
            </w:pPr>
          </w:p>
        </w:tc>
        <w:tc>
          <w:tcPr>
            <w:tcW w:w="2126" w:type="dxa"/>
            <w:vMerge/>
            <w:tcBorders>
              <w:left w:val="single" w:sz="4" w:space="0" w:color="auto"/>
            </w:tcBorders>
            <w:shd w:val="clear" w:color="auto" w:fill="FFFFFF"/>
          </w:tcPr>
          <w:p w14:paraId="0491D5ED" w14:textId="77777777" w:rsidR="00531A3F" w:rsidRDefault="00531A3F">
            <w:pPr>
              <w:framePr w:w="14813" w:wrap="notBeside" w:vAnchor="text" w:hAnchor="text" w:xAlign="center" w:y="1"/>
            </w:pPr>
          </w:p>
        </w:tc>
        <w:tc>
          <w:tcPr>
            <w:tcW w:w="1133" w:type="dxa"/>
            <w:vMerge/>
            <w:tcBorders>
              <w:left w:val="single" w:sz="4" w:space="0" w:color="auto"/>
            </w:tcBorders>
            <w:shd w:val="clear" w:color="auto" w:fill="FFFFFF"/>
          </w:tcPr>
          <w:p w14:paraId="69C8889D" w14:textId="77777777" w:rsidR="00531A3F" w:rsidRDefault="00531A3F">
            <w:pPr>
              <w:framePr w:w="14813" w:wrap="notBeside" w:vAnchor="text" w:hAnchor="text" w:xAlign="center" w:y="1"/>
            </w:pPr>
          </w:p>
        </w:tc>
        <w:tc>
          <w:tcPr>
            <w:tcW w:w="768" w:type="dxa"/>
            <w:tcBorders>
              <w:top w:val="single" w:sz="4" w:space="0" w:color="auto"/>
              <w:left w:val="single" w:sz="4" w:space="0" w:color="auto"/>
            </w:tcBorders>
            <w:shd w:val="clear" w:color="auto" w:fill="FFFFFF"/>
          </w:tcPr>
          <w:p w14:paraId="4D2DCC9F" w14:textId="77777777" w:rsidR="00531A3F" w:rsidRDefault="00B248C9">
            <w:pPr>
              <w:pStyle w:val="20"/>
              <w:framePr w:w="14813" w:wrap="notBeside" w:vAnchor="text" w:hAnchor="text" w:xAlign="center" w:y="1"/>
              <w:shd w:val="clear" w:color="auto" w:fill="auto"/>
              <w:spacing w:after="0" w:line="269" w:lineRule="exact"/>
              <w:ind w:left="180" w:firstLine="0"/>
            </w:pPr>
            <w:r>
              <w:rPr>
                <w:rStyle w:val="26"/>
              </w:rPr>
              <w:t>Всег</w:t>
            </w:r>
          </w:p>
          <w:p w14:paraId="710FC494" w14:textId="77777777" w:rsidR="00531A3F" w:rsidRDefault="00B248C9">
            <w:pPr>
              <w:pStyle w:val="20"/>
              <w:framePr w:w="14813" w:wrap="notBeside" w:vAnchor="text" w:hAnchor="text" w:xAlign="center" w:y="1"/>
              <w:shd w:val="clear" w:color="auto" w:fill="auto"/>
              <w:spacing w:after="0" w:line="269" w:lineRule="exact"/>
              <w:ind w:firstLine="0"/>
              <w:jc w:val="center"/>
            </w:pPr>
            <w:r>
              <w:rPr>
                <w:rStyle w:val="26"/>
              </w:rPr>
              <w:t>о,</w:t>
            </w:r>
          </w:p>
          <w:p w14:paraId="04F55349" w14:textId="77777777" w:rsidR="00531A3F" w:rsidRDefault="00B248C9">
            <w:pPr>
              <w:pStyle w:val="20"/>
              <w:framePr w:w="14813" w:wrap="notBeside" w:vAnchor="text" w:hAnchor="text" w:xAlign="center" w:y="1"/>
              <w:shd w:val="clear" w:color="auto" w:fill="auto"/>
              <w:spacing w:after="0" w:line="269" w:lineRule="exact"/>
              <w:ind w:left="180" w:firstLine="0"/>
            </w:pPr>
            <w:r>
              <w:rPr>
                <w:rStyle w:val="27"/>
              </w:rPr>
              <w:t>часо</w:t>
            </w:r>
          </w:p>
          <w:p w14:paraId="5288D230" w14:textId="77777777" w:rsidR="00531A3F" w:rsidRDefault="00B248C9">
            <w:pPr>
              <w:pStyle w:val="20"/>
              <w:framePr w:w="14813" w:wrap="notBeside" w:vAnchor="text" w:hAnchor="text" w:xAlign="center" w:y="1"/>
              <w:shd w:val="clear" w:color="auto" w:fill="auto"/>
              <w:spacing w:after="0" w:line="269" w:lineRule="exact"/>
              <w:ind w:firstLine="0"/>
              <w:jc w:val="center"/>
            </w:pPr>
            <w:r>
              <w:rPr>
                <w:rStyle w:val="27"/>
              </w:rPr>
              <w:t>в</w:t>
            </w:r>
          </w:p>
        </w:tc>
        <w:tc>
          <w:tcPr>
            <w:tcW w:w="1214" w:type="dxa"/>
            <w:tcBorders>
              <w:top w:val="single" w:sz="4" w:space="0" w:color="auto"/>
              <w:left w:val="single" w:sz="4" w:space="0" w:color="auto"/>
            </w:tcBorders>
            <w:shd w:val="clear" w:color="auto" w:fill="FFFFFF"/>
            <w:vAlign w:val="bottom"/>
          </w:tcPr>
          <w:p w14:paraId="65F45DE4" w14:textId="77777777" w:rsidR="00531A3F" w:rsidRDefault="00B248C9">
            <w:pPr>
              <w:pStyle w:val="20"/>
              <w:framePr w:w="14813" w:wrap="notBeside" w:vAnchor="text" w:hAnchor="text" w:xAlign="center" w:y="1"/>
              <w:shd w:val="clear" w:color="auto" w:fill="auto"/>
              <w:spacing w:after="0"/>
              <w:ind w:firstLine="0"/>
              <w:jc w:val="center"/>
            </w:pPr>
            <w:r>
              <w:rPr>
                <w:rStyle w:val="26"/>
              </w:rPr>
              <w:t xml:space="preserve">в т.ч. лаборато рные работы и практич еские занятия, </w:t>
            </w:r>
            <w:r>
              <w:rPr>
                <w:rStyle w:val="27"/>
              </w:rPr>
              <w:t>часов</w:t>
            </w:r>
          </w:p>
        </w:tc>
        <w:tc>
          <w:tcPr>
            <w:tcW w:w="1109" w:type="dxa"/>
            <w:tcBorders>
              <w:top w:val="single" w:sz="4" w:space="0" w:color="auto"/>
              <w:left w:val="single" w:sz="4" w:space="0" w:color="auto"/>
            </w:tcBorders>
            <w:shd w:val="clear" w:color="auto" w:fill="FFFFFF"/>
          </w:tcPr>
          <w:p w14:paraId="6AC2E797" w14:textId="77777777" w:rsidR="00531A3F" w:rsidRDefault="00B248C9">
            <w:pPr>
              <w:pStyle w:val="20"/>
              <w:framePr w:w="14813" w:wrap="notBeside" w:vAnchor="text" w:hAnchor="text" w:xAlign="center" w:y="1"/>
              <w:shd w:val="clear" w:color="auto" w:fill="auto"/>
              <w:spacing w:after="0"/>
              <w:ind w:firstLine="0"/>
              <w:jc w:val="center"/>
            </w:pPr>
            <w:r>
              <w:rPr>
                <w:rStyle w:val="26"/>
              </w:rPr>
              <w:t>в т.ч. курсова я</w:t>
            </w:r>
          </w:p>
          <w:p w14:paraId="523B7E0C" w14:textId="77777777" w:rsidR="00531A3F" w:rsidRDefault="00B248C9">
            <w:pPr>
              <w:pStyle w:val="20"/>
              <w:framePr w:w="14813" w:wrap="notBeside" w:vAnchor="text" w:hAnchor="text" w:xAlign="center" w:y="1"/>
              <w:shd w:val="clear" w:color="auto" w:fill="auto"/>
              <w:spacing w:after="0"/>
              <w:ind w:left="160" w:firstLine="0"/>
            </w:pPr>
            <w:r>
              <w:rPr>
                <w:rStyle w:val="26"/>
              </w:rPr>
              <w:t>работа</w:t>
            </w:r>
          </w:p>
          <w:p w14:paraId="4F5F654E" w14:textId="77777777" w:rsidR="00531A3F" w:rsidRDefault="00B248C9">
            <w:pPr>
              <w:pStyle w:val="20"/>
              <w:framePr w:w="14813" w:wrap="notBeside" w:vAnchor="text" w:hAnchor="text" w:xAlign="center" w:y="1"/>
              <w:shd w:val="clear" w:color="auto" w:fill="auto"/>
              <w:spacing w:after="0"/>
              <w:ind w:left="160" w:firstLine="0"/>
            </w:pPr>
            <w:r>
              <w:rPr>
                <w:rStyle w:val="26"/>
              </w:rPr>
              <w:t>(проект</w:t>
            </w:r>
          </w:p>
          <w:p w14:paraId="19BE3E1A" w14:textId="77777777" w:rsidR="00531A3F" w:rsidRDefault="00B248C9">
            <w:pPr>
              <w:pStyle w:val="20"/>
              <w:framePr w:w="14813" w:wrap="notBeside" w:vAnchor="text" w:hAnchor="text" w:xAlign="center" w:y="1"/>
              <w:shd w:val="clear" w:color="auto" w:fill="auto"/>
              <w:spacing w:after="0"/>
              <w:ind w:left="160" w:firstLine="0"/>
            </w:pPr>
            <w:r>
              <w:rPr>
                <w:rStyle w:val="26"/>
              </w:rPr>
              <w:t xml:space="preserve">), </w:t>
            </w:r>
            <w:r>
              <w:rPr>
                <w:rStyle w:val="27"/>
              </w:rPr>
              <w:t>часов</w:t>
            </w:r>
          </w:p>
        </w:tc>
        <w:tc>
          <w:tcPr>
            <w:tcW w:w="1277" w:type="dxa"/>
            <w:tcBorders>
              <w:top w:val="single" w:sz="4" w:space="0" w:color="auto"/>
              <w:left w:val="single" w:sz="4" w:space="0" w:color="auto"/>
            </w:tcBorders>
            <w:shd w:val="clear" w:color="auto" w:fill="FFFFFF"/>
          </w:tcPr>
          <w:p w14:paraId="326119FA" w14:textId="77777777" w:rsidR="00531A3F" w:rsidRDefault="00B248C9">
            <w:pPr>
              <w:pStyle w:val="20"/>
              <w:framePr w:w="14813" w:wrap="notBeside" w:vAnchor="text" w:hAnchor="text" w:xAlign="center" w:y="1"/>
              <w:shd w:val="clear" w:color="auto" w:fill="auto"/>
              <w:spacing w:after="120" w:line="220" w:lineRule="exact"/>
              <w:ind w:firstLine="0"/>
              <w:jc w:val="center"/>
            </w:pPr>
            <w:r>
              <w:rPr>
                <w:rStyle w:val="28"/>
              </w:rPr>
              <w:t>Всего,</w:t>
            </w:r>
          </w:p>
          <w:p w14:paraId="522E5DF1" w14:textId="77777777" w:rsidR="00531A3F" w:rsidRDefault="00B248C9">
            <w:pPr>
              <w:pStyle w:val="20"/>
              <w:framePr w:w="14813" w:wrap="notBeside" w:vAnchor="text" w:hAnchor="text" w:xAlign="center" w:y="1"/>
              <w:shd w:val="clear" w:color="auto" w:fill="auto"/>
              <w:spacing w:before="120" w:after="0" w:line="220" w:lineRule="exact"/>
              <w:ind w:firstLine="0"/>
              <w:jc w:val="center"/>
            </w:pPr>
            <w:r>
              <w:rPr>
                <w:rStyle w:val="28"/>
              </w:rPr>
              <w:t>часов</w:t>
            </w:r>
          </w:p>
        </w:tc>
        <w:tc>
          <w:tcPr>
            <w:tcW w:w="1666" w:type="dxa"/>
            <w:tcBorders>
              <w:top w:val="single" w:sz="4" w:space="0" w:color="auto"/>
              <w:left w:val="single" w:sz="4" w:space="0" w:color="auto"/>
            </w:tcBorders>
            <w:shd w:val="clear" w:color="auto" w:fill="FFFFFF"/>
          </w:tcPr>
          <w:p w14:paraId="57D6C363" w14:textId="77777777" w:rsidR="00531A3F" w:rsidRDefault="00531A3F">
            <w:pPr>
              <w:pStyle w:val="20"/>
              <w:framePr w:w="14813" w:wrap="notBeside" w:vAnchor="text" w:hAnchor="text" w:xAlign="center" w:y="1"/>
              <w:shd w:val="clear" w:color="auto" w:fill="auto"/>
              <w:spacing w:after="0"/>
              <w:ind w:firstLine="0"/>
              <w:jc w:val="center"/>
            </w:pPr>
          </w:p>
        </w:tc>
        <w:tc>
          <w:tcPr>
            <w:tcW w:w="1622" w:type="dxa"/>
            <w:vMerge/>
            <w:tcBorders>
              <w:left w:val="single" w:sz="4" w:space="0" w:color="auto"/>
            </w:tcBorders>
            <w:shd w:val="clear" w:color="auto" w:fill="FFFFFF"/>
          </w:tcPr>
          <w:p w14:paraId="651288D3" w14:textId="77777777" w:rsidR="00531A3F" w:rsidRDefault="00531A3F">
            <w:pPr>
              <w:framePr w:w="14813" w:wrap="notBeside" w:vAnchor="text" w:hAnchor="text" w:xAlign="center" w:y="1"/>
            </w:pPr>
          </w:p>
        </w:tc>
        <w:tc>
          <w:tcPr>
            <w:tcW w:w="2054" w:type="dxa"/>
            <w:vMerge/>
            <w:tcBorders>
              <w:left w:val="single" w:sz="4" w:space="0" w:color="auto"/>
              <w:right w:val="single" w:sz="4" w:space="0" w:color="auto"/>
            </w:tcBorders>
            <w:shd w:val="clear" w:color="auto" w:fill="FFFFFF"/>
          </w:tcPr>
          <w:p w14:paraId="1317FB05" w14:textId="77777777" w:rsidR="00531A3F" w:rsidRDefault="00531A3F">
            <w:pPr>
              <w:framePr w:w="14813" w:wrap="notBeside" w:vAnchor="text" w:hAnchor="text" w:xAlign="center" w:y="1"/>
            </w:pPr>
          </w:p>
        </w:tc>
      </w:tr>
      <w:tr w:rsidR="00531A3F" w14:paraId="1EBBB0FA" w14:textId="77777777">
        <w:trPr>
          <w:trHeight w:hRule="exact" w:val="288"/>
          <w:jc w:val="center"/>
        </w:trPr>
        <w:tc>
          <w:tcPr>
            <w:tcW w:w="1843" w:type="dxa"/>
            <w:tcBorders>
              <w:top w:val="single" w:sz="4" w:space="0" w:color="auto"/>
              <w:left w:val="single" w:sz="4" w:space="0" w:color="auto"/>
            </w:tcBorders>
            <w:shd w:val="clear" w:color="auto" w:fill="FFFFFF"/>
            <w:vAlign w:val="bottom"/>
          </w:tcPr>
          <w:p w14:paraId="65B14319"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1</w:t>
            </w:r>
          </w:p>
        </w:tc>
        <w:tc>
          <w:tcPr>
            <w:tcW w:w="2126" w:type="dxa"/>
            <w:tcBorders>
              <w:top w:val="single" w:sz="4" w:space="0" w:color="auto"/>
              <w:left w:val="single" w:sz="4" w:space="0" w:color="auto"/>
            </w:tcBorders>
            <w:shd w:val="clear" w:color="auto" w:fill="FFFFFF"/>
            <w:vAlign w:val="bottom"/>
          </w:tcPr>
          <w:p w14:paraId="5C67F5D7"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2</w:t>
            </w:r>
          </w:p>
        </w:tc>
        <w:tc>
          <w:tcPr>
            <w:tcW w:w="1133" w:type="dxa"/>
            <w:tcBorders>
              <w:top w:val="single" w:sz="4" w:space="0" w:color="auto"/>
              <w:left w:val="single" w:sz="4" w:space="0" w:color="auto"/>
            </w:tcBorders>
            <w:shd w:val="clear" w:color="auto" w:fill="FFFFFF"/>
            <w:vAlign w:val="center"/>
          </w:tcPr>
          <w:p w14:paraId="1B4F1831"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8"/>
              </w:rPr>
              <w:t>3</w:t>
            </w:r>
          </w:p>
        </w:tc>
        <w:tc>
          <w:tcPr>
            <w:tcW w:w="768" w:type="dxa"/>
            <w:tcBorders>
              <w:top w:val="single" w:sz="4" w:space="0" w:color="auto"/>
              <w:left w:val="single" w:sz="4" w:space="0" w:color="auto"/>
            </w:tcBorders>
            <w:shd w:val="clear" w:color="auto" w:fill="FFFFFF"/>
            <w:vAlign w:val="center"/>
          </w:tcPr>
          <w:p w14:paraId="445FD688"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4</w:t>
            </w:r>
          </w:p>
        </w:tc>
        <w:tc>
          <w:tcPr>
            <w:tcW w:w="1214" w:type="dxa"/>
            <w:tcBorders>
              <w:top w:val="single" w:sz="4" w:space="0" w:color="auto"/>
              <w:left w:val="single" w:sz="4" w:space="0" w:color="auto"/>
            </w:tcBorders>
            <w:shd w:val="clear" w:color="auto" w:fill="FFFFFF"/>
            <w:vAlign w:val="center"/>
          </w:tcPr>
          <w:p w14:paraId="2BB60B3B"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5</w:t>
            </w:r>
          </w:p>
        </w:tc>
        <w:tc>
          <w:tcPr>
            <w:tcW w:w="1109" w:type="dxa"/>
            <w:tcBorders>
              <w:top w:val="single" w:sz="4" w:space="0" w:color="auto"/>
              <w:left w:val="single" w:sz="4" w:space="0" w:color="auto"/>
            </w:tcBorders>
            <w:shd w:val="clear" w:color="auto" w:fill="FFFFFF"/>
            <w:vAlign w:val="bottom"/>
          </w:tcPr>
          <w:p w14:paraId="01D99886"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6</w:t>
            </w:r>
          </w:p>
        </w:tc>
        <w:tc>
          <w:tcPr>
            <w:tcW w:w="1277" w:type="dxa"/>
            <w:tcBorders>
              <w:top w:val="single" w:sz="4" w:space="0" w:color="auto"/>
              <w:left w:val="single" w:sz="4" w:space="0" w:color="auto"/>
            </w:tcBorders>
            <w:shd w:val="clear" w:color="auto" w:fill="FFFFFF"/>
            <w:vAlign w:val="center"/>
          </w:tcPr>
          <w:p w14:paraId="13BD081A"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7</w:t>
            </w:r>
          </w:p>
        </w:tc>
        <w:tc>
          <w:tcPr>
            <w:tcW w:w="1666" w:type="dxa"/>
            <w:tcBorders>
              <w:top w:val="single" w:sz="4" w:space="0" w:color="auto"/>
              <w:left w:val="single" w:sz="4" w:space="0" w:color="auto"/>
            </w:tcBorders>
            <w:shd w:val="clear" w:color="auto" w:fill="FFFFFF"/>
            <w:vAlign w:val="bottom"/>
          </w:tcPr>
          <w:p w14:paraId="55EC827F"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8</w:t>
            </w:r>
          </w:p>
        </w:tc>
        <w:tc>
          <w:tcPr>
            <w:tcW w:w="1622" w:type="dxa"/>
            <w:tcBorders>
              <w:top w:val="single" w:sz="4" w:space="0" w:color="auto"/>
              <w:left w:val="single" w:sz="4" w:space="0" w:color="auto"/>
            </w:tcBorders>
            <w:shd w:val="clear" w:color="auto" w:fill="FFFFFF"/>
            <w:vAlign w:val="center"/>
          </w:tcPr>
          <w:p w14:paraId="6D5723B1"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9</w:t>
            </w:r>
          </w:p>
        </w:tc>
        <w:tc>
          <w:tcPr>
            <w:tcW w:w="2054" w:type="dxa"/>
            <w:tcBorders>
              <w:top w:val="single" w:sz="4" w:space="0" w:color="auto"/>
              <w:left w:val="single" w:sz="4" w:space="0" w:color="auto"/>
              <w:right w:val="single" w:sz="4" w:space="0" w:color="auto"/>
            </w:tcBorders>
            <w:shd w:val="clear" w:color="auto" w:fill="FFFFFF"/>
            <w:vAlign w:val="bottom"/>
          </w:tcPr>
          <w:p w14:paraId="43012A2C"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8"/>
              </w:rPr>
              <w:t>10</w:t>
            </w:r>
          </w:p>
        </w:tc>
      </w:tr>
      <w:tr w:rsidR="00531A3F" w14:paraId="2CEEB155" w14:textId="77777777">
        <w:trPr>
          <w:trHeight w:hRule="exact" w:val="1666"/>
          <w:jc w:val="center"/>
        </w:trPr>
        <w:tc>
          <w:tcPr>
            <w:tcW w:w="1843" w:type="dxa"/>
            <w:tcBorders>
              <w:top w:val="single" w:sz="4" w:space="0" w:color="auto"/>
              <w:left w:val="single" w:sz="4" w:space="0" w:color="auto"/>
            </w:tcBorders>
            <w:shd w:val="clear" w:color="auto" w:fill="FFFFFF"/>
          </w:tcPr>
          <w:p w14:paraId="21813C3E" w14:textId="77777777" w:rsidR="00531A3F" w:rsidRDefault="00B248C9">
            <w:pPr>
              <w:pStyle w:val="20"/>
              <w:framePr w:w="14813" w:wrap="notBeside" w:vAnchor="text" w:hAnchor="text" w:xAlign="center" w:y="1"/>
              <w:shd w:val="clear" w:color="auto" w:fill="auto"/>
              <w:spacing w:after="0"/>
              <w:ind w:firstLine="0"/>
              <w:jc w:val="center"/>
            </w:pPr>
            <w:r>
              <w:rPr>
                <w:rStyle w:val="27"/>
              </w:rPr>
              <w:t>ПК 1.1, ПК 1.2 ПК 1.3, ПК 1.4 ПК 1.5</w:t>
            </w:r>
          </w:p>
        </w:tc>
        <w:tc>
          <w:tcPr>
            <w:tcW w:w="2126" w:type="dxa"/>
            <w:tcBorders>
              <w:top w:val="single" w:sz="4" w:space="0" w:color="auto"/>
              <w:left w:val="single" w:sz="4" w:space="0" w:color="auto"/>
            </w:tcBorders>
            <w:shd w:val="clear" w:color="auto" w:fill="FFFFFF"/>
            <w:vAlign w:val="bottom"/>
          </w:tcPr>
          <w:p w14:paraId="75F0CCB2" w14:textId="77777777" w:rsidR="00531A3F" w:rsidRDefault="00B248C9">
            <w:pPr>
              <w:pStyle w:val="20"/>
              <w:framePr w:w="14813" w:wrap="notBeside" w:vAnchor="text" w:hAnchor="text" w:xAlign="center" w:y="1"/>
              <w:shd w:val="clear" w:color="auto" w:fill="auto"/>
              <w:spacing w:after="0"/>
              <w:ind w:firstLine="0"/>
            </w:pPr>
            <w:r>
              <w:rPr>
                <w:rStyle w:val="26"/>
              </w:rPr>
              <w:t>Раздел 1.</w:t>
            </w:r>
          </w:p>
          <w:p w14:paraId="31E9AF04" w14:textId="77777777" w:rsidR="00531A3F" w:rsidRDefault="00B248C9">
            <w:pPr>
              <w:pStyle w:val="20"/>
              <w:framePr w:w="14813" w:wrap="notBeside" w:vAnchor="text" w:hAnchor="text" w:xAlign="center" w:y="1"/>
              <w:shd w:val="clear" w:color="auto" w:fill="auto"/>
              <w:spacing w:after="0"/>
              <w:ind w:firstLine="0"/>
            </w:pPr>
            <w:r>
              <w:rPr>
                <w:rStyle w:val="27"/>
              </w:rPr>
              <w:t>Выполнение работ по проектированию сетевой</w:t>
            </w:r>
          </w:p>
          <w:p w14:paraId="6CEC0B16" w14:textId="77777777" w:rsidR="00531A3F" w:rsidRDefault="00B248C9">
            <w:pPr>
              <w:pStyle w:val="20"/>
              <w:framePr w:w="14813" w:wrap="notBeside" w:vAnchor="text" w:hAnchor="text" w:xAlign="center" w:y="1"/>
              <w:shd w:val="clear" w:color="auto" w:fill="auto"/>
              <w:spacing w:after="0"/>
              <w:ind w:firstLine="0"/>
            </w:pPr>
            <w:r>
              <w:rPr>
                <w:rStyle w:val="27"/>
              </w:rPr>
              <w:t>инфраструктуры</w:t>
            </w:r>
          </w:p>
        </w:tc>
        <w:tc>
          <w:tcPr>
            <w:tcW w:w="1133" w:type="dxa"/>
            <w:tcBorders>
              <w:top w:val="single" w:sz="4" w:space="0" w:color="auto"/>
              <w:left w:val="single" w:sz="4" w:space="0" w:color="auto"/>
            </w:tcBorders>
            <w:shd w:val="clear" w:color="auto" w:fill="FFFFFF"/>
            <w:vAlign w:val="center"/>
          </w:tcPr>
          <w:p w14:paraId="367234A4" w14:textId="77777777" w:rsidR="00531A3F" w:rsidRPr="00610A15" w:rsidRDefault="00610A15" w:rsidP="00704158">
            <w:pPr>
              <w:pStyle w:val="20"/>
              <w:framePr w:w="14813" w:wrap="notBeside" w:vAnchor="text" w:hAnchor="text" w:xAlign="center" w:y="1"/>
              <w:shd w:val="clear" w:color="auto" w:fill="auto"/>
              <w:spacing w:after="0" w:line="220" w:lineRule="exact"/>
              <w:ind w:firstLine="0"/>
              <w:jc w:val="center"/>
              <w:rPr>
                <w:lang w:val="en-US"/>
              </w:rPr>
            </w:pPr>
            <w:r>
              <w:rPr>
                <w:rStyle w:val="26"/>
                <w:lang w:val="en-US"/>
              </w:rPr>
              <w:t>652</w:t>
            </w:r>
          </w:p>
        </w:tc>
        <w:tc>
          <w:tcPr>
            <w:tcW w:w="768" w:type="dxa"/>
            <w:tcBorders>
              <w:top w:val="single" w:sz="4" w:space="0" w:color="auto"/>
              <w:left w:val="single" w:sz="4" w:space="0" w:color="auto"/>
            </w:tcBorders>
            <w:shd w:val="clear" w:color="auto" w:fill="FFFFFF"/>
            <w:vAlign w:val="center"/>
          </w:tcPr>
          <w:p w14:paraId="565A55E9" w14:textId="77777777" w:rsidR="00531A3F" w:rsidRDefault="00B248C9" w:rsidP="00704158">
            <w:pPr>
              <w:pStyle w:val="20"/>
              <w:framePr w:w="14813" w:wrap="notBeside" w:vAnchor="text" w:hAnchor="text" w:xAlign="center" w:y="1"/>
              <w:shd w:val="clear" w:color="auto" w:fill="auto"/>
              <w:spacing w:after="0" w:line="220" w:lineRule="exact"/>
              <w:ind w:left="180" w:firstLine="0"/>
            </w:pPr>
            <w:r>
              <w:rPr>
                <w:rStyle w:val="26"/>
              </w:rPr>
              <w:t>3</w:t>
            </w:r>
            <w:r w:rsidR="00704158">
              <w:rPr>
                <w:rStyle w:val="26"/>
              </w:rPr>
              <w:t>78</w:t>
            </w:r>
          </w:p>
        </w:tc>
        <w:tc>
          <w:tcPr>
            <w:tcW w:w="1214" w:type="dxa"/>
            <w:tcBorders>
              <w:top w:val="single" w:sz="4" w:space="0" w:color="auto"/>
              <w:left w:val="single" w:sz="4" w:space="0" w:color="auto"/>
            </w:tcBorders>
            <w:shd w:val="clear" w:color="auto" w:fill="FFFFFF"/>
            <w:vAlign w:val="center"/>
          </w:tcPr>
          <w:p w14:paraId="629EBFC8" w14:textId="77777777" w:rsidR="00531A3F" w:rsidRDefault="00531A3F">
            <w:pPr>
              <w:pStyle w:val="20"/>
              <w:framePr w:w="14813" w:wrap="notBeside" w:vAnchor="text" w:hAnchor="text" w:xAlign="center" w:y="1"/>
              <w:shd w:val="clear" w:color="auto" w:fill="auto"/>
              <w:spacing w:after="0" w:line="220" w:lineRule="exact"/>
              <w:ind w:firstLine="0"/>
              <w:jc w:val="center"/>
            </w:pPr>
          </w:p>
        </w:tc>
        <w:tc>
          <w:tcPr>
            <w:tcW w:w="1109" w:type="dxa"/>
            <w:tcBorders>
              <w:top w:val="single" w:sz="4" w:space="0" w:color="auto"/>
              <w:left w:val="single" w:sz="4" w:space="0" w:color="auto"/>
            </w:tcBorders>
            <w:shd w:val="clear" w:color="auto" w:fill="FFFFFF"/>
          </w:tcPr>
          <w:p w14:paraId="7F304A52" w14:textId="77777777" w:rsidR="00531A3F" w:rsidRDefault="00531A3F">
            <w:pPr>
              <w:framePr w:w="14813" w:wrap="notBeside" w:vAnchor="text" w:hAnchor="text" w:xAlign="center" w:y="1"/>
              <w:rPr>
                <w:sz w:val="10"/>
                <w:szCs w:val="10"/>
              </w:rPr>
            </w:pPr>
          </w:p>
        </w:tc>
        <w:tc>
          <w:tcPr>
            <w:tcW w:w="1277" w:type="dxa"/>
            <w:tcBorders>
              <w:top w:val="single" w:sz="4" w:space="0" w:color="auto"/>
              <w:left w:val="single" w:sz="4" w:space="0" w:color="auto"/>
            </w:tcBorders>
            <w:shd w:val="clear" w:color="auto" w:fill="FFFFFF"/>
            <w:vAlign w:val="center"/>
          </w:tcPr>
          <w:p w14:paraId="7AA036DA" w14:textId="687C4B5A" w:rsidR="00531A3F" w:rsidRDefault="00E047FC">
            <w:pPr>
              <w:pStyle w:val="20"/>
              <w:framePr w:w="14813" w:wrap="notBeside" w:vAnchor="text" w:hAnchor="text" w:xAlign="center" w:y="1"/>
              <w:shd w:val="clear" w:color="auto" w:fill="auto"/>
              <w:spacing w:after="0" w:line="220" w:lineRule="exact"/>
              <w:ind w:firstLine="0"/>
              <w:jc w:val="center"/>
            </w:pPr>
            <w:r>
              <w:t>22</w:t>
            </w:r>
          </w:p>
        </w:tc>
        <w:tc>
          <w:tcPr>
            <w:tcW w:w="1666" w:type="dxa"/>
            <w:tcBorders>
              <w:top w:val="single" w:sz="4" w:space="0" w:color="auto"/>
              <w:left w:val="single" w:sz="4" w:space="0" w:color="auto"/>
            </w:tcBorders>
            <w:shd w:val="clear" w:color="auto" w:fill="FFFFFF"/>
            <w:vAlign w:val="center"/>
          </w:tcPr>
          <w:p w14:paraId="6F654E31" w14:textId="77777777" w:rsidR="00531A3F" w:rsidRDefault="00531A3F">
            <w:pPr>
              <w:pStyle w:val="20"/>
              <w:framePr w:w="14813" w:wrap="notBeside" w:vAnchor="text" w:hAnchor="text" w:xAlign="center" w:y="1"/>
              <w:shd w:val="clear" w:color="auto" w:fill="auto"/>
              <w:spacing w:after="0" w:line="220" w:lineRule="exact"/>
              <w:ind w:firstLine="0"/>
              <w:jc w:val="center"/>
            </w:pPr>
          </w:p>
        </w:tc>
        <w:tc>
          <w:tcPr>
            <w:tcW w:w="1622" w:type="dxa"/>
            <w:tcBorders>
              <w:top w:val="single" w:sz="4" w:space="0" w:color="auto"/>
              <w:left w:val="single" w:sz="4" w:space="0" w:color="auto"/>
            </w:tcBorders>
            <w:shd w:val="clear" w:color="auto" w:fill="FFFFFF"/>
            <w:vAlign w:val="center"/>
          </w:tcPr>
          <w:p w14:paraId="1C759787" w14:textId="77777777" w:rsidR="00531A3F" w:rsidRDefault="00704158">
            <w:pPr>
              <w:pStyle w:val="20"/>
              <w:framePr w:w="14813" w:wrap="notBeside" w:vAnchor="text" w:hAnchor="text" w:xAlign="center" w:y="1"/>
              <w:shd w:val="clear" w:color="auto" w:fill="auto"/>
              <w:spacing w:after="0" w:line="220" w:lineRule="exact"/>
              <w:ind w:firstLine="0"/>
              <w:jc w:val="center"/>
            </w:pPr>
            <w:r>
              <w:rPr>
                <w:rStyle w:val="26"/>
              </w:rPr>
              <w:t>108</w:t>
            </w:r>
          </w:p>
        </w:tc>
        <w:tc>
          <w:tcPr>
            <w:tcW w:w="2054" w:type="dxa"/>
            <w:tcBorders>
              <w:top w:val="single" w:sz="4" w:space="0" w:color="auto"/>
              <w:left w:val="single" w:sz="4" w:space="0" w:color="auto"/>
              <w:right w:val="single" w:sz="4" w:space="0" w:color="auto"/>
            </w:tcBorders>
            <w:shd w:val="clear" w:color="auto" w:fill="FFFFFF"/>
          </w:tcPr>
          <w:p w14:paraId="6642D4E8" w14:textId="77777777" w:rsidR="00531A3F" w:rsidRDefault="00531A3F">
            <w:pPr>
              <w:framePr w:w="14813" w:wrap="notBeside" w:vAnchor="text" w:hAnchor="text" w:xAlign="center" w:y="1"/>
              <w:rPr>
                <w:sz w:val="10"/>
                <w:szCs w:val="10"/>
              </w:rPr>
            </w:pPr>
          </w:p>
        </w:tc>
      </w:tr>
      <w:tr w:rsidR="00704158" w14:paraId="7A696CA0" w14:textId="77777777">
        <w:trPr>
          <w:trHeight w:hRule="exact" w:val="835"/>
          <w:jc w:val="center"/>
        </w:trPr>
        <w:tc>
          <w:tcPr>
            <w:tcW w:w="1843" w:type="dxa"/>
            <w:tcBorders>
              <w:top w:val="single" w:sz="4" w:space="0" w:color="auto"/>
              <w:left w:val="single" w:sz="4" w:space="0" w:color="auto"/>
            </w:tcBorders>
            <w:shd w:val="clear" w:color="auto" w:fill="FFFFFF"/>
            <w:vAlign w:val="bottom"/>
          </w:tcPr>
          <w:p w14:paraId="5C15D6AE" w14:textId="77777777" w:rsidR="00704158" w:rsidRDefault="00704158">
            <w:pPr>
              <w:pStyle w:val="20"/>
              <w:framePr w:w="14813" w:wrap="notBeside" w:vAnchor="text" w:hAnchor="text" w:xAlign="center" w:y="1"/>
              <w:shd w:val="clear" w:color="auto" w:fill="auto"/>
              <w:spacing w:after="0"/>
              <w:ind w:firstLine="0"/>
              <w:jc w:val="center"/>
              <w:rPr>
                <w:rStyle w:val="27"/>
              </w:rPr>
            </w:pPr>
          </w:p>
        </w:tc>
        <w:tc>
          <w:tcPr>
            <w:tcW w:w="2126" w:type="dxa"/>
            <w:tcBorders>
              <w:top w:val="single" w:sz="4" w:space="0" w:color="auto"/>
              <w:left w:val="single" w:sz="4" w:space="0" w:color="auto"/>
            </w:tcBorders>
            <w:shd w:val="clear" w:color="auto" w:fill="FFFFFF"/>
            <w:vAlign w:val="bottom"/>
          </w:tcPr>
          <w:p w14:paraId="4CD9B205" w14:textId="77777777" w:rsidR="00704158" w:rsidRDefault="00704158">
            <w:pPr>
              <w:pStyle w:val="20"/>
              <w:framePr w:w="14813" w:wrap="notBeside" w:vAnchor="text" w:hAnchor="text" w:xAlign="center" w:y="1"/>
              <w:shd w:val="clear" w:color="auto" w:fill="auto"/>
              <w:spacing w:after="0" w:line="278" w:lineRule="exact"/>
              <w:ind w:firstLine="0"/>
              <w:rPr>
                <w:rStyle w:val="26"/>
              </w:rPr>
            </w:pPr>
            <w:r>
              <w:rPr>
                <w:rStyle w:val="26"/>
              </w:rPr>
              <w:t>Учебная практика</w:t>
            </w:r>
          </w:p>
        </w:tc>
        <w:tc>
          <w:tcPr>
            <w:tcW w:w="1133" w:type="dxa"/>
            <w:tcBorders>
              <w:top w:val="single" w:sz="4" w:space="0" w:color="auto"/>
              <w:left w:val="single" w:sz="4" w:space="0" w:color="auto"/>
            </w:tcBorders>
            <w:shd w:val="clear" w:color="auto" w:fill="FFFFFF"/>
            <w:vAlign w:val="center"/>
          </w:tcPr>
          <w:p w14:paraId="568F375E" w14:textId="77777777" w:rsidR="00704158" w:rsidRDefault="00704158">
            <w:pPr>
              <w:pStyle w:val="20"/>
              <w:framePr w:w="14813" w:wrap="notBeside" w:vAnchor="text" w:hAnchor="text" w:xAlign="center" w:y="1"/>
              <w:shd w:val="clear" w:color="auto" w:fill="auto"/>
              <w:spacing w:after="0" w:line="220" w:lineRule="exact"/>
              <w:ind w:firstLine="0"/>
              <w:jc w:val="center"/>
              <w:rPr>
                <w:rStyle w:val="26"/>
              </w:rPr>
            </w:pPr>
            <w:r>
              <w:rPr>
                <w:rStyle w:val="26"/>
              </w:rPr>
              <w:t>108</w:t>
            </w:r>
          </w:p>
        </w:tc>
        <w:tc>
          <w:tcPr>
            <w:tcW w:w="7656" w:type="dxa"/>
            <w:gridSpan w:val="6"/>
            <w:tcBorders>
              <w:top w:val="single" w:sz="4" w:space="0" w:color="auto"/>
              <w:left w:val="single" w:sz="4" w:space="0" w:color="auto"/>
            </w:tcBorders>
            <w:shd w:val="clear" w:color="auto" w:fill="FFFFFF"/>
          </w:tcPr>
          <w:p w14:paraId="4F4BEAE9" w14:textId="77777777" w:rsidR="00704158" w:rsidRPr="00704158" w:rsidRDefault="00704158">
            <w:pPr>
              <w:framePr w:w="14813" w:wrap="notBeside" w:vAnchor="text" w:hAnchor="text" w:xAlign="center" w:y="1"/>
            </w:pPr>
          </w:p>
        </w:tc>
        <w:tc>
          <w:tcPr>
            <w:tcW w:w="2054" w:type="dxa"/>
            <w:tcBorders>
              <w:top w:val="single" w:sz="4" w:space="0" w:color="auto"/>
              <w:left w:val="single" w:sz="4" w:space="0" w:color="auto"/>
              <w:right w:val="single" w:sz="4" w:space="0" w:color="auto"/>
            </w:tcBorders>
            <w:shd w:val="clear" w:color="auto" w:fill="FFFFFF"/>
            <w:vAlign w:val="center"/>
          </w:tcPr>
          <w:p w14:paraId="2E7FDDB6" w14:textId="77777777" w:rsidR="00704158" w:rsidRDefault="00704158">
            <w:pPr>
              <w:pStyle w:val="20"/>
              <w:framePr w:w="14813" w:wrap="notBeside" w:vAnchor="text" w:hAnchor="text" w:xAlign="center" w:y="1"/>
              <w:shd w:val="clear" w:color="auto" w:fill="auto"/>
              <w:spacing w:after="0" w:line="230" w:lineRule="exact"/>
              <w:ind w:firstLine="0"/>
              <w:jc w:val="center"/>
              <w:rPr>
                <w:rStyle w:val="2115pt"/>
              </w:rPr>
            </w:pPr>
          </w:p>
        </w:tc>
      </w:tr>
      <w:tr w:rsidR="00531A3F" w14:paraId="7AD4CAE3" w14:textId="77777777">
        <w:trPr>
          <w:trHeight w:hRule="exact" w:val="835"/>
          <w:jc w:val="center"/>
        </w:trPr>
        <w:tc>
          <w:tcPr>
            <w:tcW w:w="1843" w:type="dxa"/>
            <w:tcBorders>
              <w:top w:val="single" w:sz="4" w:space="0" w:color="auto"/>
              <w:left w:val="single" w:sz="4" w:space="0" w:color="auto"/>
            </w:tcBorders>
            <w:shd w:val="clear" w:color="auto" w:fill="FFFFFF"/>
            <w:vAlign w:val="bottom"/>
          </w:tcPr>
          <w:p w14:paraId="39792A57" w14:textId="77777777" w:rsidR="00531A3F" w:rsidRDefault="00B248C9">
            <w:pPr>
              <w:pStyle w:val="20"/>
              <w:framePr w:w="14813" w:wrap="notBeside" w:vAnchor="text" w:hAnchor="text" w:xAlign="center" w:y="1"/>
              <w:shd w:val="clear" w:color="auto" w:fill="auto"/>
              <w:spacing w:after="0"/>
              <w:ind w:firstLine="0"/>
              <w:jc w:val="center"/>
            </w:pPr>
            <w:r>
              <w:rPr>
                <w:rStyle w:val="27"/>
              </w:rPr>
              <w:t>ПК 1.1, ПК 1.2 ПК 1.3, ПК 1.4 ПК 1.5</w:t>
            </w:r>
          </w:p>
        </w:tc>
        <w:tc>
          <w:tcPr>
            <w:tcW w:w="2126" w:type="dxa"/>
            <w:tcBorders>
              <w:top w:val="single" w:sz="4" w:space="0" w:color="auto"/>
              <w:left w:val="single" w:sz="4" w:space="0" w:color="auto"/>
            </w:tcBorders>
            <w:shd w:val="clear" w:color="auto" w:fill="FFFFFF"/>
            <w:vAlign w:val="bottom"/>
          </w:tcPr>
          <w:p w14:paraId="785A1AF4" w14:textId="77777777" w:rsidR="00531A3F" w:rsidRDefault="00B248C9">
            <w:pPr>
              <w:pStyle w:val="20"/>
              <w:framePr w:w="14813" w:wrap="notBeside" w:vAnchor="text" w:hAnchor="text" w:xAlign="center" w:y="1"/>
              <w:shd w:val="clear" w:color="auto" w:fill="auto"/>
              <w:spacing w:after="0" w:line="278" w:lineRule="exact"/>
              <w:ind w:firstLine="0"/>
            </w:pPr>
            <w:r>
              <w:rPr>
                <w:rStyle w:val="26"/>
              </w:rPr>
              <w:t>Производственна я практика, часов</w:t>
            </w:r>
          </w:p>
        </w:tc>
        <w:tc>
          <w:tcPr>
            <w:tcW w:w="1133" w:type="dxa"/>
            <w:tcBorders>
              <w:top w:val="single" w:sz="4" w:space="0" w:color="auto"/>
              <w:left w:val="single" w:sz="4" w:space="0" w:color="auto"/>
            </w:tcBorders>
            <w:shd w:val="clear" w:color="auto" w:fill="FFFFFF"/>
            <w:vAlign w:val="center"/>
          </w:tcPr>
          <w:p w14:paraId="33C8EA31"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144</w:t>
            </w:r>
          </w:p>
        </w:tc>
        <w:tc>
          <w:tcPr>
            <w:tcW w:w="7656" w:type="dxa"/>
            <w:gridSpan w:val="6"/>
            <w:tcBorders>
              <w:top w:val="single" w:sz="4" w:space="0" w:color="auto"/>
              <w:left w:val="single" w:sz="4" w:space="0" w:color="auto"/>
            </w:tcBorders>
            <w:shd w:val="clear" w:color="auto" w:fill="FFFFFF"/>
          </w:tcPr>
          <w:p w14:paraId="3DCD34D7" w14:textId="77777777" w:rsidR="00531A3F" w:rsidRDefault="00531A3F">
            <w:pPr>
              <w:framePr w:w="14813" w:wrap="notBeside" w:vAnchor="text" w:hAnchor="text" w:xAlign="center" w:y="1"/>
              <w:rPr>
                <w:sz w:val="10"/>
                <w:szCs w:val="10"/>
              </w:rPr>
            </w:pPr>
          </w:p>
        </w:tc>
        <w:tc>
          <w:tcPr>
            <w:tcW w:w="2054" w:type="dxa"/>
            <w:tcBorders>
              <w:top w:val="single" w:sz="4" w:space="0" w:color="auto"/>
              <w:left w:val="single" w:sz="4" w:space="0" w:color="auto"/>
              <w:right w:val="single" w:sz="4" w:space="0" w:color="auto"/>
            </w:tcBorders>
            <w:shd w:val="clear" w:color="auto" w:fill="FFFFFF"/>
            <w:vAlign w:val="center"/>
          </w:tcPr>
          <w:p w14:paraId="0470EA2F" w14:textId="77777777" w:rsidR="00531A3F" w:rsidRDefault="00B248C9">
            <w:pPr>
              <w:pStyle w:val="20"/>
              <w:framePr w:w="14813" w:wrap="notBeside" w:vAnchor="text" w:hAnchor="text" w:xAlign="center" w:y="1"/>
              <w:shd w:val="clear" w:color="auto" w:fill="auto"/>
              <w:spacing w:after="0" w:line="230" w:lineRule="exact"/>
              <w:ind w:firstLine="0"/>
              <w:jc w:val="center"/>
            </w:pPr>
            <w:r>
              <w:rPr>
                <w:rStyle w:val="2115pt"/>
              </w:rPr>
              <w:t>144</w:t>
            </w:r>
          </w:p>
        </w:tc>
      </w:tr>
      <w:tr w:rsidR="00531A3F" w14:paraId="71121683" w14:textId="77777777">
        <w:trPr>
          <w:trHeight w:hRule="exact" w:val="298"/>
          <w:jc w:val="center"/>
        </w:trPr>
        <w:tc>
          <w:tcPr>
            <w:tcW w:w="3969" w:type="dxa"/>
            <w:gridSpan w:val="2"/>
            <w:tcBorders>
              <w:top w:val="single" w:sz="4" w:space="0" w:color="auto"/>
              <w:left w:val="single" w:sz="4" w:space="0" w:color="auto"/>
              <w:bottom w:val="single" w:sz="4" w:space="0" w:color="auto"/>
            </w:tcBorders>
            <w:shd w:val="clear" w:color="auto" w:fill="FFFFFF"/>
            <w:vAlign w:val="bottom"/>
          </w:tcPr>
          <w:p w14:paraId="5078610C" w14:textId="77777777" w:rsidR="00531A3F" w:rsidRDefault="00B248C9">
            <w:pPr>
              <w:pStyle w:val="20"/>
              <w:framePr w:w="14813" w:wrap="notBeside" w:vAnchor="text" w:hAnchor="text" w:xAlign="center" w:y="1"/>
              <w:shd w:val="clear" w:color="auto" w:fill="auto"/>
              <w:spacing w:after="0" w:line="220" w:lineRule="exact"/>
              <w:ind w:right="260" w:firstLine="0"/>
              <w:jc w:val="right"/>
            </w:pPr>
            <w:r>
              <w:rPr>
                <w:rStyle w:val="28"/>
              </w:rPr>
              <w:t>Всего:</w:t>
            </w:r>
          </w:p>
        </w:tc>
        <w:tc>
          <w:tcPr>
            <w:tcW w:w="1133" w:type="dxa"/>
            <w:tcBorders>
              <w:top w:val="single" w:sz="4" w:space="0" w:color="auto"/>
              <w:left w:val="single" w:sz="4" w:space="0" w:color="auto"/>
              <w:bottom w:val="single" w:sz="4" w:space="0" w:color="auto"/>
            </w:tcBorders>
            <w:shd w:val="clear" w:color="auto" w:fill="FFFFFF"/>
            <w:vAlign w:val="bottom"/>
          </w:tcPr>
          <w:p w14:paraId="352FE97E" w14:textId="77777777" w:rsidR="00531A3F" w:rsidRDefault="00531A3F">
            <w:pPr>
              <w:pStyle w:val="20"/>
              <w:framePr w:w="14813" w:wrap="notBeside" w:vAnchor="text" w:hAnchor="text" w:xAlign="center" w:y="1"/>
              <w:shd w:val="clear" w:color="auto" w:fill="auto"/>
              <w:spacing w:after="0" w:line="220" w:lineRule="exact"/>
              <w:ind w:firstLine="0"/>
              <w:jc w:val="center"/>
            </w:pPr>
          </w:p>
        </w:tc>
        <w:tc>
          <w:tcPr>
            <w:tcW w:w="768" w:type="dxa"/>
            <w:tcBorders>
              <w:top w:val="single" w:sz="4" w:space="0" w:color="auto"/>
              <w:left w:val="single" w:sz="4" w:space="0" w:color="auto"/>
              <w:bottom w:val="single" w:sz="4" w:space="0" w:color="auto"/>
            </w:tcBorders>
            <w:shd w:val="clear" w:color="auto" w:fill="FFFFFF"/>
            <w:vAlign w:val="bottom"/>
          </w:tcPr>
          <w:p w14:paraId="0A1D6257" w14:textId="77777777" w:rsidR="00531A3F" w:rsidRDefault="00B248C9" w:rsidP="00704158">
            <w:pPr>
              <w:pStyle w:val="20"/>
              <w:framePr w:w="14813" w:wrap="notBeside" w:vAnchor="text" w:hAnchor="text" w:xAlign="center" w:y="1"/>
              <w:shd w:val="clear" w:color="auto" w:fill="auto"/>
              <w:spacing w:after="0" w:line="220" w:lineRule="exact"/>
              <w:ind w:left="220" w:firstLine="0"/>
            </w:pPr>
            <w:r>
              <w:rPr>
                <w:rStyle w:val="26"/>
              </w:rPr>
              <w:t>3</w:t>
            </w:r>
            <w:r w:rsidR="00704158">
              <w:rPr>
                <w:rStyle w:val="26"/>
              </w:rPr>
              <w:t>78</w:t>
            </w:r>
          </w:p>
        </w:tc>
        <w:tc>
          <w:tcPr>
            <w:tcW w:w="1214" w:type="dxa"/>
            <w:tcBorders>
              <w:top w:val="single" w:sz="4" w:space="0" w:color="auto"/>
              <w:left w:val="single" w:sz="4" w:space="0" w:color="auto"/>
              <w:bottom w:val="single" w:sz="4" w:space="0" w:color="auto"/>
            </w:tcBorders>
            <w:shd w:val="clear" w:color="auto" w:fill="FFFFFF"/>
            <w:vAlign w:val="bottom"/>
          </w:tcPr>
          <w:p w14:paraId="245255BC" w14:textId="77777777" w:rsidR="00531A3F" w:rsidRDefault="00531A3F">
            <w:pPr>
              <w:pStyle w:val="20"/>
              <w:framePr w:w="14813" w:wrap="notBeside" w:vAnchor="text" w:hAnchor="text" w:xAlign="center" w:y="1"/>
              <w:shd w:val="clear" w:color="auto" w:fill="auto"/>
              <w:spacing w:after="0" w:line="220" w:lineRule="exact"/>
              <w:ind w:firstLine="0"/>
              <w:jc w:val="center"/>
            </w:pPr>
          </w:p>
        </w:tc>
        <w:tc>
          <w:tcPr>
            <w:tcW w:w="1109" w:type="dxa"/>
            <w:tcBorders>
              <w:top w:val="single" w:sz="4" w:space="0" w:color="auto"/>
              <w:left w:val="single" w:sz="4" w:space="0" w:color="auto"/>
              <w:bottom w:val="single" w:sz="4" w:space="0" w:color="auto"/>
            </w:tcBorders>
            <w:shd w:val="clear" w:color="auto" w:fill="FFFFFF"/>
          </w:tcPr>
          <w:p w14:paraId="05AFD4A2" w14:textId="77777777" w:rsidR="00531A3F" w:rsidRDefault="00531A3F">
            <w:pPr>
              <w:framePr w:w="14813" w:wrap="notBeside" w:vAnchor="text" w:hAnchor="text" w:xAlign="center" w:y="1"/>
              <w:rPr>
                <w:sz w:val="10"/>
                <w:szCs w:val="10"/>
              </w:rPr>
            </w:pPr>
          </w:p>
        </w:tc>
        <w:tc>
          <w:tcPr>
            <w:tcW w:w="1277" w:type="dxa"/>
            <w:tcBorders>
              <w:top w:val="single" w:sz="4" w:space="0" w:color="auto"/>
              <w:left w:val="single" w:sz="4" w:space="0" w:color="auto"/>
              <w:bottom w:val="single" w:sz="4" w:space="0" w:color="auto"/>
            </w:tcBorders>
            <w:shd w:val="clear" w:color="auto" w:fill="FFFFFF"/>
            <w:vAlign w:val="bottom"/>
          </w:tcPr>
          <w:p w14:paraId="457CFB55" w14:textId="77777777" w:rsidR="00531A3F" w:rsidRDefault="00531A3F" w:rsidP="00704158">
            <w:pPr>
              <w:pStyle w:val="20"/>
              <w:framePr w:w="14813" w:wrap="notBeside" w:vAnchor="text" w:hAnchor="text" w:xAlign="center" w:y="1"/>
              <w:shd w:val="clear" w:color="auto" w:fill="auto"/>
              <w:spacing w:after="0" w:line="220" w:lineRule="exact"/>
              <w:ind w:firstLine="0"/>
              <w:jc w:val="center"/>
            </w:pPr>
          </w:p>
        </w:tc>
        <w:tc>
          <w:tcPr>
            <w:tcW w:w="1666" w:type="dxa"/>
            <w:tcBorders>
              <w:top w:val="single" w:sz="4" w:space="0" w:color="auto"/>
              <w:left w:val="single" w:sz="4" w:space="0" w:color="auto"/>
              <w:bottom w:val="single" w:sz="4" w:space="0" w:color="auto"/>
            </w:tcBorders>
            <w:shd w:val="clear" w:color="auto" w:fill="FFFFFF"/>
            <w:vAlign w:val="bottom"/>
          </w:tcPr>
          <w:p w14:paraId="66C2B35C" w14:textId="77777777" w:rsidR="00531A3F" w:rsidRDefault="00531A3F">
            <w:pPr>
              <w:pStyle w:val="20"/>
              <w:framePr w:w="14813" w:wrap="notBeside" w:vAnchor="text" w:hAnchor="text" w:xAlign="center" w:y="1"/>
              <w:shd w:val="clear" w:color="auto" w:fill="auto"/>
              <w:spacing w:after="0" w:line="220" w:lineRule="exact"/>
              <w:ind w:firstLine="0"/>
              <w:jc w:val="center"/>
            </w:pPr>
          </w:p>
        </w:tc>
        <w:tc>
          <w:tcPr>
            <w:tcW w:w="1622" w:type="dxa"/>
            <w:tcBorders>
              <w:top w:val="single" w:sz="4" w:space="0" w:color="auto"/>
              <w:left w:val="single" w:sz="4" w:space="0" w:color="auto"/>
              <w:bottom w:val="single" w:sz="4" w:space="0" w:color="auto"/>
            </w:tcBorders>
            <w:shd w:val="clear" w:color="auto" w:fill="FFFFFF"/>
            <w:vAlign w:val="bottom"/>
          </w:tcPr>
          <w:p w14:paraId="5667B533" w14:textId="77777777" w:rsidR="00531A3F" w:rsidRDefault="00704158">
            <w:pPr>
              <w:pStyle w:val="20"/>
              <w:framePr w:w="14813" w:wrap="notBeside" w:vAnchor="text" w:hAnchor="text" w:xAlign="center" w:y="1"/>
              <w:shd w:val="clear" w:color="auto" w:fill="auto"/>
              <w:spacing w:after="0" w:line="220" w:lineRule="exact"/>
              <w:ind w:firstLine="0"/>
              <w:jc w:val="center"/>
            </w:pPr>
            <w:r>
              <w:rPr>
                <w:rStyle w:val="26"/>
              </w:rPr>
              <w:t>108</w:t>
            </w:r>
          </w:p>
        </w:tc>
        <w:tc>
          <w:tcPr>
            <w:tcW w:w="2054" w:type="dxa"/>
            <w:tcBorders>
              <w:top w:val="single" w:sz="4" w:space="0" w:color="auto"/>
              <w:left w:val="single" w:sz="4" w:space="0" w:color="auto"/>
              <w:bottom w:val="single" w:sz="4" w:space="0" w:color="auto"/>
              <w:right w:val="single" w:sz="4" w:space="0" w:color="auto"/>
            </w:tcBorders>
            <w:shd w:val="clear" w:color="auto" w:fill="FFFFFF"/>
            <w:vAlign w:val="bottom"/>
          </w:tcPr>
          <w:p w14:paraId="639F4B21" w14:textId="77777777" w:rsidR="00531A3F" w:rsidRDefault="00B248C9">
            <w:pPr>
              <w:pStyle w:val="20"/>
              <w:framePr w:w="14813" w:wrap="notBeside" w:vAnchor="text" w:hAnchor="text" w:xAlign="center" w:y="1"/>
              <w:shd w:val="clear" w:color="auto" w:fill="auto"/>
              <w:spacing w:after="0" w:line="220" w:lineRule="exact"/>
              <w:ind w:firstLine="0"/>
              <w:jc w:val="center"/>
            </w:pPr>
            <w:r>
              <w:rPr>
                <w:rStyle w:val="26"/>
              </w:rPr>
              <w:t>144</w:t>
            </w:r>
          </w:p>
        </w:tc>
      </w:tr>
    </w:tbl>
    <w:p w14:paraId="5DF6A483" w14:textId="77777777" w:rsidR="00531A3F" w:rsidRDefault="00531A3F">
      <w:pPr>
        <w:framePr w:w="14813" w:wrap="notBeside" w:vAnchor="text" w:hAnchor="text" w:xAlign="center" w:y="1"/>
        <w:rPr>
          <w:sz w:val="2"/>
          <w:szCs w:val="2"/>
        </w:rPr>
      </w:pPr>
    </w:p>
    <w:p w14:paraId="5A12186B" w14:textId="77777777" w:rsidR="00531A3F" w:rsidRDefault="00531A3F">
      <w:pPr>
        <w:rPr>
          <w:sz w:val="2"/>
          <w:szCs w:val="2"/>
        </w:rPr>
      </w:pPr>
    </w:p>
    <w:p w14:paraId="033FB11E" w14:textId="77777777" w:rsidR="00531A3F" w:rsidRDefault="00531A3F">
      <w:pPr>
        <w:rPr>
          <w:sz w:val="2"/>
          <w:szCs w:val="2"/>
        </w:rPr>
        <w:sectPr w:rsidR="00531A3F">
          <w:footerReference w:type="even" r:id="rId14"/>
          <w:footerReference w:type="default" r:id="rId15"/>
          <w:headerReference w:type="first" r:id="rId16"/>
          <w:footerReference w:type="first" r:id="rId17"/>
          <w:pgSz w:w="16840" w:h="11900" w:orient="landscape"/>
          <w:pgMar w:top="1093" w:right="1176" w:bottom="1093" w:left="850" w:header="0" w:footer="3" w:gutter="0"/>
          <w:cols w:space="720"/>
          <w:noEndnote/>
          <w:titlePg/>
          <w:docGrid w:linePitch="360"/>
        </w:sectPr>
      </w:pPr>
    </w:p>
    <w:p w14:paraId="3D7A831F" w14:textId="77777777" w:rsidR="00531A3F" w:rsidRDefault="00531A3F">
      <w:pPr>
        <w:spacing w:line="58" w:lineRule="exact"/>
        <w:rPr>
          <w:sz w:val="5"/>
          <w:szCs w:val="5"/>
        </w:rPr>
      </w:pPr>
    </w:p>
    <w:p w14:paraId="20051116" w14:textId="77777777" w:rsidR="00531A3F" w:rsidRDefault="00531A3F">
      <w:pPr>
        <w:rPr>
          <w:sz w:val="2"/>
          <w:szCs w:val="2"/>
        </w:rPr>
        <w:sectPr w:rsidR="00531A3F">
          <w:pgSz w:w="16840" w:h="11900" w:orient="landscape"/>
          <w:pgMar w:top="390" w:right="0" w:bottom="843" w:left="0" w:header="0" w:footer="3" w:gutter="0"/>
          <w:cols w:space="720"/>
          <w:noEndnote/>
          <w:docGrid w:linePitch="360"/>
        </w:sectPr>
      </w:pPr>
    </w:p>
    <w:p w14:paraId="7D6D34C8" w14:textId="77777777" w:rsidR="00531A3F" w:rsidRDefault="00B248C9">
      <w:pPr>
        <w:pStyle w:val="a8"/>
        <w:framePr w:w="15317" w:wrap="notBeside" w:vAnchor="text" w:hAnchor="text" w:xAlign="center" w:y="1"/>
        <w:shd w:val="clear" w:color="auto" w:fill="auto"/>
        <w:spacing w:line="220" w:lineRule="exact"/>
      </w:pPr>
      <w:r>
        <w:t>3.2. Содержание обучения по профессиональному модулю (ПМ)</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475"/>
        <w:gridCol w:w="8482"/>
        <w:gridCol w:w="1838"/>
        <w:gridCol w:w="1570"/>
      </w:tblGrid>
      <w:tr w:rsidR="00531A3F" w14:paraId="1CD0189F" w14:textId="77777777">
        <w:trPr>
          <w:trHeight w:hRule="exact" w:val="1392"/>
          <w:jc w:val="center"/>
        </w:trPr>
        <w:tc>
          <w:tcPr>
            <w:tcW w:w="2952" w:type="dxa"/>
            <w:tcBorders>
              <w:top w:val="single" w:sz="4" w:space="0" w:color="auto"/>
              <w:left w:val="single" w:sz="4" w:space="0" w:color="auto"/>
            </w:tcBorders>
            <w:shd w:val="clear" w:color="auto" w:fill="FFFFFF"/>
            <w:vAlign w:val="bottom"/>
          </w:tcPr>
          <w:p w14:paraId="618EDAE9" w14:textId="77777777" w:rsidR="00531A3F" w:rsidRDefault="00B248C9">
            <w:pPr>
              <w:pStyle w:val="20"/>
              <w:framePr w:w="15317" w:wrap="notBeside" w:vAnchor="text" w:hAnchor="text" w:xAlign="center" w:y="1"/>
              <w:shd w:val="clear" w:color="auto" w:fill="auto"/>
              <w:spacing w:after="0"/>
              <w:ind w:firstLine="0"/>
            </w:pPr>
            <w:r>
              <w:rPr>
                <w:rStyle w:val="26"/>
              </w:rPr>
              <w:t>Наименование разделов профессионального модуля (ПМ), междисциплинарных курсов (МДК) и тем</w:t>
            </w:r>
          </w:p>
        </w:tc>
        <w:tc>
          <w:tcPr>
            <w:tcW w:w="8957" w:type="dxa"/>
            <w:gridSpan w:val="2"/>
            <w:tcBorders>
              <w:top w:val="single" w:sz="4" w:space="0" w:color="auto"/>
              <w:left w:val="single" w:sz="4" w:space="0" w:color="auto"/>
            </w:tcBorders>
            <w:shd w:val="clear" w:color="auto" w:fill="FFFFFF"/>
          </w:tcPr>
          <w:p w14:paraId="4070F908" w14:textId="77777777" w:rsidR="00531A3F" w:rsidRDefault="00B248C9">
            <w:pPr>
              <w:pStyle w:val="20"/>
              <w:framePr w:w="15317" w:wrap="notBeside" w:vAnchor="text" w:hAnchor="text" w:xAlign="center" w:y="1"/>
              <w:shd w:val="clear" w:color="auto" w:fill="auto"/>
              <w:spacing w:after="0" w:line="269" w:lineRule="exact"/>
              <w:ind w:firstLine="0"/>
              <w:jc w:val="center"/>
            </w:pPr>
            <w:r>
              <w:rPr>
                <w:rStyle w:val="26"/>
              </w:rPr>
              <w:t xml:space="preserve">Содержание учебного материала, лабораторные работы и практические занятия, самостоятельная работа обучающихся, курсовая работ (проект) </w:t>
            </w:r>
            <w:r>
              <w:rPr>
                <w:rStyle w:val="2115pt"/>
              </w:rPr>
              <w:t>(если</w:t>
            </w:r>
          </w:p>
          <w:p w14:paraId="490E8052" w14:textId="77777777" w:rsidR="00531A3F" w:rsidRDefault="00B248C9">
            <w:pPr>
              <w:pStyle w:val="20"/>
              <w:framePr w:w="15317" w:wrap="notBeside" w:vAnchor="text" w:hAnchor="text" w:xAlign="center" w:y="1"/>
              <w:shd w:val="clear" w:color="auto" w:fill="auto"/>
              <w:spacing w:after="0" w:line="269" w:lineRule="exact"/>
              <w:ind w:firstLine="0"/>
              <w:jc w:val="center"/>
            </w:pPr>
            <w:r>
              <w:rPr>
                <w:rStyle w:val="2115pt"/>
              </w:rPr>
              <w:t>предусмотрен ы)</w:t>
            </w:r>
          </w:p>
        </w:tc>
        <w:tc>
          <w:tcPr>
            <w:tcW w:w="1838" w:type="dxa"/>
            <w:tcBorders>
              <w:top w:val="single" w:sz="4" w:space="0" w:color="auto"/>
              <w:left w:val="single" w:sz="4" w:space="0" w:color="auto"/>
            </w:tcBorders>
            <w:shd w:val="clear" w:color="auto" w:fill="FFFFFF"/>
          </w:tcPr>
          <w:p w14:paraId="4C5DB084" w14:textId="77777777" w:rsidR="00531A3F" w:rsidRDefault="00B248C9">
            <w:pPr>
              <w:pStyle w:val="20"/>
              <w:framePr w:w="15317" w:wrap="notBeside" w:vAnchor="text" w:hAnchor="text" w:xAlign="center" w:y="1"/>
              <w:shd w:val="clear" w:color="auto" w:fill="auto"/>
              <w:spacing w:after="0" w:line="220" w:lineRule="exact"/>
              <w:ind w:left="240" w:firstLine="0"/>
            </w:pPr>
            <w:r>
              <w:rPr>
                <w:rStyle w:val="26"/>
              </w:rPr>
              <w:t>Объем часов</w:t>
            </w:r>
          </w:p>
        </w:tc>
        <w:tc>
          <w:tcPr>
            <w:tcW w:w="1570" w:type="dxa"/>
            <w:tcBorders>
              <w:top w:val="single" w:sz="4" w:space="0" w:color="auto"/>
              <w:left w:val="single" w:sz="4" w:space="0" w:color="auto"/>
              <w:right w:val="single" w:sz="4" w:space="0" w:color="auto"/>
            </w:tcBorders>
            <w:shd w:val="clear" w:color="auto" w:fill="FFFFFF"/>
          </w:tcPr>
          <w:p w14:paraId="414992EB" w14:textId="77777777" w:rsidR="00531A3F" w:rsidRDefault="00B248C9">
            <w:pPr>
              <w:pStyle w:val="20"/>
              <w:framePr w:w="15317" w:wrap="notBeside" w:vAnchor="text" w:hAnchor="text" w:xAlign="center" w:y="1"/>
              <w:shd w:val="clear" w:color="auto" w:fill="auto"/>
              <w:spacing w:after="120" w:line="220" w:lineRule="exact"/>
              <w:ind w:firstLine="0"/>
              <w:jc w:val="center"/>
            </w:pPr>
            <w:r>
              <w:rPr>
                <w:rStyle w:val="26"/>
              </w:rPr>
              <w:t>Уровень</w:t>
            </w:r>
          </w:p>
          <w:p w14:paraId="3E96087A" w14:textId="77777777" w:rsidR="00531A3F" w:rsidRDefault="00B248C9">
            <w:pPr>
              <w:pStyle w:val="20"/>
              <w:framePr w:w="15317" w:wrap="notBeside" w:vAnchor="text" w:hAnchor="text" w:xAlign="center" w:y="1"/>
              <w:shd w:val="clear" w:color="auto" w:fill="auto"/>
              <w:spacing w:before="120" w:after="0" w:line="220" w:lineRule="exact"/>
              <w:ind w:firstLine="0"/>
              <w:jc w:val="center"/>
            </w:pPr>
            <w:r>
              <w:rPr>
                <w:rStyle w:val="26"/>
              </w:rPr>
              <w:t>освоения</w:t>
            </w:r>
          </w:p>
        </w:tc>
      </w:tr>
      <w:tr w:rsidR="00531A3F" w14:paraId="13EEBDB0" w14:textId="77777777">
        <w:trPr>
          <w:trHeight w:hRule="exact" w:val="288"/>
          <w:jc w:val="center"/>
        </w:trPr>
        <w:tc>
          <w:tcPr>
            <w:tcW w:w="2952" w:type="dxa"/>
            <w:tcBorders>
              <w:top w:val="single" w:sz="4" w:space="0" w:color="auto"/>
              <w:left w:val="single" w:sz="4" w:space="0" w:color="auto"/>
            </w:tcBorders>
            <w:shd w:val="clear" w:color="auto" w:fill="FFFFFF"/>
            <w:vAlign w:val="bottom"/>
          </w:tcPr>
          <w:p w14:paraId="764D5F9A"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6"/>
              </w:rPr>
              <w:t>1</w:t>
            </w:r>
          </w:p>
        </w:tc>
        <w:tc>
          <w:tcPr>
            <w:tcW w:w="8957" w:type="dxa"/>
            <w:gridSpan w:val="2"/>
            <w:tcBorders>
              <w:top w:val="single" w:sz="4" w:space="0" w:color="auto"/>
              <w:left w:val="single" w:sz="4" w:space="0" w:color="auto"/>
            </w:tcBorders>
            <w:shd w:val="clear" w:color="auto" w:fill="FFFFFF"/>
            <w:vAlign w:val="bottom"/>
          </w:tcPr>
          <w:p w14:paraId="1159A0F7"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8"/>
              </w:rPr>
              <w:t>2</w:t>
            </w:r>
          </w:p>
        </w:tc>
        <w:tc>
          <w:tcPr>
            <w:tcW w:w="1838" w:type="dxa"/>
            <w:tcBorders>
              <w:top w:val="single" w:sz="4" w:space="0" w:color="auto"/>
              <w:left w:val="single" w:sz="4" w:space="0" w:color="auto"/>
            </w:tcBorders>
            <w:shd w:val="clear" w:color="auto" w:fill="FFFFFF"/>
            <w:vAlign w:val="center"/>
          </w:tcPr>
          <w:p w14:paraId="3680EDB0"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6"/>
              </w:rPr>
              <w:t>3</w:t>
            </w:r>
          </w:p>
        </w:tc>
        <w:tc>
          <w:tcPr>
            <w:tcW w:w="1570" w:type="dxa"/>
            <w:tcBorders>
              <w:top w:val="single" w:sz="4" w:space="0" w:color="auto"/>
              <w:left w:val="single" w:sz="4" w:space="0" w:color="auto"/>
              <w:right w:val="single" w:sz="4" w:space="0" w:color="auto"/>
            </w:tcBorders>
            <w:shd w:val="clear" w:color="auto" w:fill="FFFFFF"/>
            <w:vAlign w:val="center"/>
          </w:tcPr>
          <w:p w14:paraId="0B2B3722"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6"/>
              </w:rPr>
              <w:t>4</w:t>
            </w:r>
          </w:p>
        </w:tc>
      </w:tr>
      <w:tr w:rsidR="00531A3F" w14:paraId="22C9D4B0" w14:textId="77777777">
        <w:trPr>
          <w:trHeight w:hRule="exact" w:val="840"/>
          <w:jc w:val="center"/>
        </w:trPr>
        <w:tc>
          <w:tcPr>
            <w:tcW w:w="2952" w:type="dxa"/>
            <w:tcBorders>
              <w:top w:val="single" w:sz="4" w:space="0" w:color="auto"/>
              <w:left w:val="single" w:sz="4" w:space="0" w:color="auto"/>
            </w:tcBorders>
            <w:shd w:val="clear" w:color="auto" w:fill="FFFFFF"/>
            <w:vAlign w:val="bottom"/>
          </w:tcPr>
          <w:p w14:paraId="48EFD477" w14:textId="77777777" w:rsidR="00531A3F" w:rsidRDefault="00B248C9">
            <w:pPr>
              <w:pStyle w:val="20"/>
              <w:framePr w:w="15317" w:wrap="notBeside" w:vAnchor="text" w:hAnchor="text" w:xAlign="center" w:y="1"/>
              <w:shd w:val="clear" w:color="auto" w:fill="auto"/>
              <w:spacing w:after="0"/>
              <w:ind w:firstLine="0"/>
              <w:jc w:val="both"/>
            </w:pPr>
            <w:r>
              <w:rPr>
                <w:rStyle w:val="26"/>
              </w:rPr>
              <w:t xml:space="preserve">Раздел 1 </w:t>
            </w:r>
            <w:r>
              <w:rPr>
                <w:rStyle w:val="27"/>
              </w:rPr>
              <w:t>Выполнение работ по проектированию сетевой инфраструктуры</w:t>
            </w:r>
          </w:p>
        </w:tc>
        <w:tc>
          <w:tcPr>
            <w:tcW w:w="8957" w:type="dxa"/>
            <w:gridSpan w:val="2"/>
            <w:tcBorders>
              <w:top w:val="single" w:sz="4" w:space="0" w:color="auto"/>
              <w:left w:val="single" w:sz="4" w:space="0" w:color="auto"/>
            </w:tcBorders>
            <w:shd w:val="clear" w:color="auto" w:fill="FFFFFF"/>
          </w:tcPr>
          <w:p w14:paraId="33B6B6AB" w14:textId="77777777" w:rsidR="00531A3F" w:rsidRDefault="00531A3F">
            <w:pPr>
              <w:framePr w:w="15317" w:wrap="notBeside" w:vAnchor="text" w:hAnchor="text" w:xAlign="center" w:y="1"/>
              <w:rPr>
                <w:sz w:val="10"/>
                <w:szCs w:val="10"/>
              </w:rPr>
            </w:pPr>
          </w:p>
        </w:tc>
        <w:tc>
          <w:tcPr>
            <w:tcW w:w="1838" w:type="dxa"/>
            <w:tcBorders>
              <w:top w:val="single" w:sz="4" w:space="0" w:color="auto"/>
              <w:left w:val="single" w:sz="4" w:space="0" w:color="auto"/>
            </w:tcBorders>
            <w:shd w:val="clear" w:color="auto" w:fill="FFFFFF"/>
          </w:tcPr>
          <w:p w14:paraId="038A8502" w14:textId="77777777" w:rsidR="00531A3F" w:rsidRDefault="00D55190" w:rsidP="00DB23A0">
            <w:pPr>
              <w:pStyle w:val="20"/>
              <w:framePr w:w="15317" w:wrap="notBeside" w:vAnchor="text" w:hAnchor="text" w:xAlign="center" w:y="1"/>
              <w:shd w:val="clear" w:color="auto" w:fill="auto"/>
              <w:spacing w:after="0" w:line="220" w:lineRule="exact"/>
              <w:ind w:firstLine="0"/>
              <w:jc w:val="center"/>
            </w:pPr>
            <w:r>
              <w:rPr>
                <w:rStyle w:val="26"/>
              </w:rPr>
              <w:t>652</w:t>
            </w:r>
          </w:p>
        </w:tc>
        <w:tc>
          <w:tcPr>
            <w:tcW w:w="1570" w:type="dxa"/>
            <w:tcBorders>
              <w:top w:val="single" w:sz="4" w:space="0" w:color="auto"/>
              <w:left w:val="single" w:sz="4" w:space="0" w:color="auto"/>
              <w:right w:val="single" w:sz="4" w:space="0" w:color="auto"/>
            </w:tcBorders>
            <w:shd w:val="clear" w:color="auto" w:fill="FFFFFF"/>
          </w:tcPr>
          <w:p w14:paraId="741D4AC1" w14:textId="77777777" w:rsidR="00531A3F" w:rsidRDefault="00531A3F">
            <w:pPr>
              <w:framePr w:w="15317" w:wrap="notBeside" w:vAnchor="text" w:hAnchor="text" w:xAlign="center" w:y="1"/>
              <w:rPr>
                <w:sz w:val="10"/>
                <w:szCs w:val="10"/>
              </w:rPr>
            </w:pPr>
          </w:p>
        </w:tc>
      </w:tr>
      <w:tr w:rsidR="00531A3F" w14:paraId="2322CB5D" w14:textId="77777777">
        <w:trPr>
          <w:trHeight w:hRule="exact" w:val="1387"/>
          <w:jc w:val="center"/>
        </w:trPr>
        <w:tc>
          <w:tcPr>
            <w:tcW w:w="2952" w:type="dxa"/>
            <w:tcBorders>
              <w:top w:val="single" w:sz="4" w:space="0" w:color="auto"/>
              <w:left w:val="single" w:sz="4" w:space="0" w:color="auto"/>
            </w:tcBorders>
            <w:shd w:val="clear" w:color="auto" w:fill="FFFFFF"/>
            <w:vAlign w:val="bottom"/>
          </w:tcPr>
          <w:p w14:paraId="33F1201B" w14:textId="77777777" w:rsidR="00531A3F" w:rsidRDefault="00B248C9">
            <w:pPr>
              <w:pStyle w:val="20"/>
              <w:framePr w:w="15317" w:wrap="notBeside" w:vAnchor="text" w:hAnchor="text" w:xAlign="center" w:y="1"/>
              <w:shd w:val="clear" w:color="auto" w:fill="auto"/>
              <w:spacing w:after="0"/>
              <w:ind w:firstLine="0"/>
            </w:pPr>
            <w:r>
              <w:rPr>
                <w:rStyle w:val="26"/>
              </w:rPr>
              <w:t>МДК.01.01 Выполнение работ по проектированию сетевой</w:t>
            </w:r>
          </w:p>
          <w:p w14:paraId="4469802E" w14:textId="77777777" w:rsidR="00531A3F" w:rsidRDefault="00B248C9">
            <w:pPr>
              <w:pStyle w:val="20"/>
              <w:framePr w:w="15317" w:wrap="notBeside" w:vAnchor="text" w:hAnchor="text" w:xAlign="center" w:y="1"/>
              <w:shd w:val="clear" w:color="auto" w:fill="auto"/>
              <w:spacing w:after="0"/>
              <w:ind w:firstLine="0"/>
            </w:pPr>
            <w:r>
              <w:rPr>
                <w:rStyle w:val="26"/>
              </w:rPr>
              <w:t>инфраструктуры</w:t>
            </w:r>
          </w:p>
        </w:tc>
        <w:tc>
          <w:tcPr>
            <w:tcW w:w="8957" w:type="dxa"/>
            <w:gridSpan w:val="2"/>
            <w:tcBorders>
              <w:top w:val="single" w:sz="4" w:space="0" w:color="auto"/>
              <w:left w:val="single" w:sz="4" w:space="0" w:color="auto"/>
            </w:tcBorders>
            <w:shd w:val="clear" w:color="auto" w:fill="FFFFFF"/>
            <w:vAlign w:val="center"/>
          </w:tcPr>
          <w:p w14:paraId="1E672C6B"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6"/>
              </w:rPr>
              <w:t>Содержание</w:t>
            </w:r>
          </w:p>
        </w:tc>
        <w:tc>
          <w:tcPr>
            <w:tcW w:w="1838" w:type="dxa"/>
            <w:tcBorders>
              <w:top w:val="single" w:sz="4" w:space="0" w:color="auto"/>
              <w:left w:val="single" w:sz="4" w:space="0" w:color="auto"/>
            </w:tcBorders>
            <w:shd w:val="clear" w:color="auto" w:fill="FFFFFF"/>
          </w:tcPr>
          <w:p w14:paraId="771FD830" w14:textId="77777777" w:rsidR="00531A3F" w:rsidRDefault="00B248C9" w:rsidP="00DB23A0">
            <w:pPr>
              <w:pStyle w:val="20"/>
              <w:framePr w:w="15317" w:wrap="notBeside" w:vAnchor="text" w:hAnchor="text" w:xAlign="center" w:y="1"/>
              <w:shd w:val="clear" w:color="auto" w:fill="auto"/>
              <w:spacing w:after="0" w:line="220" w:lineRule="exact"/>
              <w:ind w:firstLine="0"/>
              <w:jc w:val="center"/>
            </w:pPr>
            <w:r>
              <w:rPr>
                <w:rStyle w:val="26"/>
              </w:rPr>
              <w:t>3</w:t>
            </w:r>
            <w:r w:rsidR="00D55190">
              <w:rPr>
                <w:rStyle w:val="26"/>
              </w:rPr>
              <w:t>78</w:t>
            </w:r>
          </w:p>
        </w:tc>
        <w:tc>
          <w:tcPr>
            <w:tcW w:w="1570" w:type="dxa"/>
            <w:tcBorders>
              <w:top w:val="single" w:sz="4" w:space="0" w:color="auto"/>
              <w:left w:val="single" w:sz="4" w:space="0" w:color="auto"/>
              <w:right w:val="single" w:sz="4" w:space="0" w:color="auto"/>
            </w:tcBorders>
            <w:shd w:val="clear" w:color="auto" w:fill="FFFFFF"/>
          </w:tcPr>
          <w:p w14:paraId="1BB5A90B" w14:textId="77777777" w:rsidR="00531A3F" w:rsidRDefault="00531A3F">
            <w:pPr>
              <w:framePr w:w="15317" w:wrap="notBeside" w:vAnchor="text" w:hAnchor="text" w:xAlign="center" w:y="1"/>
              <w:rPr>
                <w:sz w:val="10"/>
                <w:szCs w:val="10"/>
              </w:rPr>
            </w:pPr>
          </w:p>
        </w:tc>
      </w:tr>
      <w:tr w:rsidR="00531A3F" w14:paraId="3C5A1AEF" w14:textId="77777777">
        <w:trPr>
          <w:trHeight w:hRule="exact" w:val="840"/>
          <w:jc w:val="center"/>
        </w:trPr>
        <w:tc>
          <w:tcPr>
            <w:tcW w:w="2952" w:type="dxa"/>
            <w:tcBorders>
              <w:top w:val="single" w:sz="4" w:space="0" w:color="auto"/>
              <w:left w:val="single" w:sz="4" w:space="0" w:color="auto"/>
            </w:tcBorders>
            <w:shd w:val="clear" w:color="auto" w:fill="FFFFFF"/>
          </w:tcPr>
          <w:p w14:paraId="08E06363"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Введение</w:t>
            </w:r>
          </w:p>
        </w:tc>
        <w:tc>
          <w:tcPr>
            <w:tcW w:w="8957" w:type="dxa"/>
            <w:gridSpan w:val="2"/>
            <w:tcBorders>
              <w:top w:val="single" w:sz="4" w:space="0" w:color="auto"/>
              <w:left w:val="single" w:sz="4" w:space="0" w:color="auto"/>
            </w:tcBorders>
            <w:shd w:val="clear" w:color="auto" w:fill="FFFFFF"/>
            <w:vAlign w:val="bottom"/>
          </w:tcPr>
          <w:p w14:paraId="23519413" w14:textId="77777777" w:rsidR="00531A3F" w:rsidRDefault="00B248C9">
            <w:pPr>
              <w:pStyle w:val="20"/>
              <w:framePr w:w="15317" w:wrap="notBeside" w:vAnchor="text" w:hAnchor="text" w:xAlign="center" w:y="1"/>
              <w:shd w:val="clear" w:color="auto" w:fill="auto"/>
              <w:spacing w:after="0"/>
              <w:ind w:firstLine="0"/>
              <w:jc w:val="both"/>
            </w:pPr>
            <w:r>
              <w:rPr>
                <w:rStyle w:val="27"/>
              </w:rPr>
              <w:t>Цели и задачи профессионального модуля. Структура профессионального модуля. Последовательность освоения профессиональных компетенций по модулю. Требования к уровню знаний и умений.</w:t>
            </w:r>
          </w:p>
        </w:tc>
        <w:tc>
          <w:tcPr>
            <w:tcW w:w="1838" w:type="dxa"/>
            <w:tcBorders>
              <w:top w:val="single" w:sz="4" w:space="0" w:color="auto"/>
              <w:left w:val="single" w:sz="4" w:space="0" w:color="auto"/>
            </w:tcBorders>
            <w:shd w:val="clear" w:color="auto" w:fill="FFFFFF"/>
          </w:tcPr>
          <w:p w14:paraId="0BAA5ED8"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6"/>
              </w:rPr>
              <w:t>2</w:t>
            </w:r>
          </w:p>
        </w:tc>
        <w:tc>
          <w:tcPr>
            <w:tcW w:w="1570" w:type="dxa"/>
            <w:tcBorders>
              <w:top w:val="single" w:sz="4" w:space="0" w:color="auto"/>
              <w:left w:val="single" w:sz="4" w:space="0" w:color="auto"/>
              <w:right w:val="single" w:sz="4" w:space="0" w:color="auto"/>
            </w:tcBorders>
            <w:shd w:val="clear" w:color="auto" w:fill="FFFFFF"/>
          </w:tcPr>
          <w:p w14:paraId="220531F4"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1</w:t>
            </w:r>
          </w:p>
        </w:tc>
      </w:tr>
      <w:tr w:rsidR="00531A3F" w14:paraId="7DD9D202" w14:textId="77777777">
        <w:trPr>
          <w:trHeight w:hRule="exact" w:val="835"/>
          <w:jc w:val="center"/>
        </w:trPr>
        <w:tc>
          <w:tcPr>
            <w:tcW w:w="2952" w:type="dxa"/>
            <w:vMerge w:val="restart"/>
            <w:tcBorders>
              <w:top w:val="single" w:sz="4" w:space="0" w:color="auto"/>
              <w:left w:val="single" w:sz="4" w:space="0" w:color="auto"/>
            </w:tcBorders>
            <w:shd w:val="clear" w:color="auto" w:fill="FFFFFF"/>
          </w:tcPr>
          <w:p w14:paraId="67C80CA0" w14:textId="77777777" w:rsidR="00531A3F" w:rsidRDefault="00B248C9">
            <w:pPr>
              <w:pStyle w:val="20"/>
              <w:framePr w:w="15317" w:wrap="notBeside" w:vAnchor="text" w:hAnchor="text" w:xAlign="center" w:y="1"/>
              <w:shd w:val="clear" w:color="auto" w:fill="auto"/>
              <w:spacing w:after="0"/>
              <w:ind w:firstLine="0"/>
            </w:pPr>
            <w:r>
              <w:rPr>
                <w:rStyle w:val="26"/>
              </w:rPr>
              <w:t>Тема 1.1. Общие принципы построения компьютерных сетей</w:t>
            </w:r>
          </w:p>
        </w:tc>
        <w:tc>
          <w:tcPr>
            <w:tcW w:w="475" w:type="dxa"/>
            <w:tcBorders>
              <w:top w:val="single" w:sz="4" w:space="0" w:color="auto"/>
              <w:left w:val="single" w:sz="4" w:space="0" w:color="auto"/>
            </w:tcBorders>
            <w:shd w:val="clear" w:color="auto" w:fill="FFFFFF"/>
          </w:tcPr>
          <w:p w14:paraId="0099531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15160BC0" w14:textId="77777777" w:rsidR="00531A3F" w:rsidRDefault="00B248C9">
            <w:pPr>
              <w:pStyle w:val="20"/>
              <w:framePr w:w="15317" w:wrap="notBeside" w:vAnchor="text" w:hAnchor="text" w:xAlign="center" w:y="1"/>
              <w:shd w:val="clear" w:color="auto" w:fill="auto"/>
              <w:spacing w:after="0"/>
              <w:ind w:firstLine="0"/>
            </w:pPr>
            <w:r>
              <w:rPr>
                <w:rStyle w:val="27"/>
              </w:rPr>
              <w:t>Сетевые топологии</w:t>
            </w:r>
          </w:p>
          <w:p w14:paraId="09CD8F89" w14:textId="77777777" w:rsidR="00531A3F" w:rsidRDefault="00B248C9">
            <w:pPr>
              <w:pStyle w:val="20"/>
              <w:framePr w:w="15317" w:wrap="notBeside" w:vAnchor="text" w:hAnchor="text" w:xAlign="center" w:y="1"/>
              <w:shd w:val="clear" w:color="auto" w:fill="auto"/>
              <w:spacing w:after="0"/>
              <w:ind w:firstLine="0"/>
            </w:pPr>
            <w:r>
              <w:rPr>
                <w:rStyle w:val="27"/>
              </w:rPr>
              <w:t>Физическая топология (линия, кольцо, звезда, решетка, дерево). Логическая топология</w:t>
            </w:r>
          </w:p>
        </w:tc>
        <w:tc>
          <w:tcPr>
            <w:tcW w:w="1838" w:type="dxa"/>
            <w:vMerge w:val="restart"/>
            <w:tcBorders>
              <w:top w:val="single" w:sz="4" w:space="0" w:color="auto"/>
              <w:left w:val="single" w:sz="4" w:space="0" w:color="auto"/>
            </w:tcBorders>
            <w:shd w:val="clear" w:color="auto" w:fill="FFFFFF"/>
          </w:tcPr>
          <w:p w14:paraId="2E081E06"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17</w:t>
            </w:r>
          </w:p>
        </w:tc>
        <w:tc>
          <w:tcPr>
            <w:tcW w:w="1570" w:type="dxa"/>
            <w:tcBorders>
              <w:top w:val="single" w:sz="4" w:space="0" w:color="auto"/>
              <w:left w:val="single" w:sz="4" w:space="0" w:color="auto"/>
              <w:right w:val="single" w:sz="4" w:space="0" w:color="auto"/>
            </w:tcBorders>
            <w:shd w:val="clear" w:color="auto" w:fill="FFFFFF"/>
          </w:tcPr>
          <w:p w14:paraId="0874A490"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475805F7" w14:textId="77777777">
        <w:trPr>
          <w:trHeight w:hRule="exact" w:val="840"/>
          <w:jc w:val="center"/>
        </w:trPr>
        <w:tc>
          <w:tcPr>
            <w:tcW w:w="2952" w:type="dxa"/>
            <w:vMerge/>
            <w:tcBorders>
              <w:left w:val="single" w:sz="4" w:space="0" w:color="auto"/>
            </w:tcBorders>
            <w:shd w:val="clear" w:color="auto" w:fill="FFFFFF"/>
          </w:tcPr>
          <w:p w14:paraId="285A86EF"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33F745C8"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303CE405" w14:textId="77777777" w:rsidR="00531A3F" w:rsidRDefault="00B248C9">
            <w:pPr>
              <w:pStyle w:val="20"/>
              <w:framePr w:w="15317" w:wrap="notBeside" w:vAnchor="text" w:hAnchor="text" w:xAlign="center" w:y="1"/>
              <w:shd w:val="clear" w:color="auto" w:fill="auto"/>
              <w:spacing w:after="0"/>
              <w:ind w:firstLine="0"/>
            </w:pPr>
            <w:r>
              <w:rPr>
                <w:rStyle w:val="27"/>
              </w:rPr>
              <w:t>Эталонная модель взаимодействия открытых систем ОБ!</w:t>
            </w:r>
          </w:p>
          <w:p w14:paraId="2B046FE8" w14:textId="77777777" w:rsidR="00531A3F" w:rsidRDefault="00B248C9">
            <w:pPr>
              <w:pStyle w:val="20"/>
              <w:framePr w:w="15317" w:wrap="notBeside" w:vAnchor="text" w:hAnchor="text" w:xAlign="center" w:y="1"/>
              <w:shd w:val="clear" w:color="auto" w:fill="auto"/>
              <w:spacing w:after="0"/>
              <w:ind w:firstLine="0"/>
            </w:pPr>
            <w:r>
              <w:rPr>
                <w:rStyle w:val="27"/>
              </w:rPr>
              <w:t>Физический уровень. Канальный уровень. Сетевой уровень. Транспортный уровень. Сеансовый уровень. Уровень представления. Прикладной уровень</w:t>
            </w:r>
          </w:p>
        </w:tc>
        <w:tc>
          <w:tcPr>
            <w:tcW w:w="1838" w:type="dxa"/>
            <w:vMerge/>
            <w:tcBorders>
              <w:left w:val="single" w:sz="4" w:space="0" w:color="auto"/>
            </w:tcBorders>
            <w:shd w:val="clear" w:color="auto" w:fill="FFFFFF"/>
          </w:tcPr>
          <w:p w14:paraId="6445D3D2"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65DC167F"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014F2AEE" w14:textId="77777777">
        <w:trPr>
          <w:trHeight w:hRule="exact" w:val="562"/>
          <w:jc w:val="center"/>
        </w:trPr>
        <w:tc>
          <w:tcPr>
            <w:tcW w:w="2952" w:type="dxa"/>
            <w:vMerge/>
            <w:tcBorders>
              <w:left w:val="single" w:sz="4" w:space="0" w:color="auto"/>
            </w:tcBorders>
            <w:shd w:val="clear" w:color="auto" w:fill="FFFFFF"/>
          </w:tcPr>
          <w:p w14:paraId="16E9A9ED"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1D28B0BB"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3D10C249" w14:textId="77777777" w:rsidR="00531A3F" w:rsidRDefault="00B248C9">
            <w:pPr>
              <w:pStyle w:val="20"/>
              <w:framePr w:w="15317" w:wrap="notBeside" w:vAnchor="text" w:hAnchor="text" w:xAlign="center" w:y="1"/>
              <w:shd w:val="clear" w:color="auto" w:fill="auto"/>
              <w:spacing w:after="60" w:line="220" w:lineRule="exact"/>
              <w:ind w:firstLine="0"/>
            </w:pPr>
            <w:r>
              <w:rPr>
                <w:rStyle w:val="27"/>
              </w:rPr>
              <w:t>Стандарты кабелей</w:t>
            </w:r>
          </w:p>
          <w:p w14:paraId="46FA47E1" w14:textId="77777777" w:rsidR="00531A3F" w:rsidRDefault="00B248C9">
            <w:pPr>
              <w:pStyle w:val="20"/>
              <w:framePr w:w="15317" w:wrap="notBeside" w:vAnchor="text" w:hAnchor="text" w:xAlign="center" w:y="1"/>
              <w:shd w:val="clear" w:color="auto" w:fill="auto"/>
              <w:spacing w:before="60" w:after="0" w:line="220" w:lineRule="exact"/>
              <w:ind w:firstLine="0"/>
            </w:pPr>
            <w:r>
              <w:rPr>
                <w:rStyle w:val="27"/>
              </w:rPr>
              <w:t>Коаксиальный кабель. Витая пара. Оптоволоконный кабель</w:t>
            </w:r>
          </w:p>
        </w:tc>
        <w:tc>
          <w:tcPr>
            <w:tcW w:w="1838" w:type="dxa"/>
            <w:vMerge/>
            <w:tcBorders>
              <w:left w:val="single" w:sz="4" w:space="0" w:color="auto"/>
            </w:tcBorders>
            <w:shd w:val="clear" w:color="auto" w:fill="FFFFFF"/>
          </w:tcPr>
          <w:p w14:paraId="0AA46905"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605D95F8"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1C1938DC" w14:textId="77777777">
        <w:trPr>
          <w:trHeight w:hRule="exact" w:val="562"/>
          <w:jc w:val="center"/>
        </w:trPr>
        <w:tc>
          <w:tcPr>
            <w:tcW w:w="2952" w:type="dxa"/>
            <w:vMerge/>
            <w:tcBorders>
              <w:left w:val="single" w:sz="4" w:space="0" w:color="auto"/>
            </w:tcBorders>
            <w:shd w:val="clear" w:color="auto" w:fill="FFFFFF"/>
          </w:tcPr>
          <w:p w14:paraId="552EAC26"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7A8F16C7"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5E69C7F4" w14:textId="77777777" w:rsidR="00531A3F" w:rsidRDefault="00B248C9">
            <w:pPr>
              <w:pStyle w:val="20"/>
              <w:framePr w:w="15317" w:wrap="notBeside" w:vAnchor="text" w:hAnchor="text" w:xAlign="center" w:y="1"/>
              <w:shd w:val="clear" w:color="auto" w:fill="auto"/>
              <w:spacing w:after="0" w:line="283" w:lineRule="exact"/>
              <w:ind w:firstLine="0"/>
            </w:pPr>
            <w:r>
              <w:rPr>
                <w:rStyle w:val="27"/>
              </w:rPr>
              <w:t>Типы интерфейсов данных Передача пакетов. Передача ячеек</w:t>
            </w:r>
          </w:p>
        </w:tc>
        <w:tc>
          <w:tcPr>
            <w:tcW w:w="1838" w:type="dxa"/>
            <w:vMerge/>
            <w:tcBorders>
              <w:left w:val="single" w:sz="4" w:space="0" w:color="auto"/>
            </w:tcBorders>
            <w:shd w:val="clear" w:color="auto" w:fill="FFFFFF"/>
          </w:tcPr>
          <w:p w14:paraId="1B28B8A1"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043FBBED"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57C5624A" w14:textId="77777777">
        <w:trPr>
          <w:trHeight w:hRule="exact" w:val="288"/>
          <w:jc w:val="center"/>
        </w:trPr>
        <w:tc>
          <w:tcPr>
            <w:tcW w:w="2952" w:type="dxa"/>
            <w:vMerge/>
            <w:tcBorders>
              <w:left w:val="single" w:sz="4" w:space="0" w:color="auto"/>
            </w:tcBorders>
            <w:shd w:val="clear" w:color="auto" w:fill="FFFFFF"/>
          </w:tcPr>
          <w:p w14:paraId="0EA70786"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38D84A9D" w14:textId="77777777" w:rsidR="00531A3F" w:rsidRDefault="00531A3F">
            <w:pPr>
              <w:framePr w:w="15317" w:wrap="notBeside" w:vAnchor="text" w:hAnchor="text" w:xAlign="center" w:y="1"/>
              <w:rPr>
                <w:sz w:val="10"/>
                <w:szCs w:val="10"/>
              </w:rPr>
            </w:pPr>
          </w:p>
        </w:tc>
        <w:tc>
          <w:tcPr>
            <w:tcW w:w="8482" w:type="dxa"/>
            <w:tcBorders>
              <w:top w:val="single" w:sz="4" w:space="0" w:color="auto"/>
              <w:left w:val="single" w:sz="4" w:space="0" w:color="auto"/>
            </w:tcBorders>
            <w:shd w:val="clear" w:color="auto" w:fill="FFFFFF"/>
            <w:vAlign w:val="bottom"/>
          </w:tcPr>
          <w:p w14:paraId="5CB345F2"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vMerge w:val="restart"/>
            <w:tcBorders>
              <w:top w:val="single" w:sz="4" w:space="0" w:color="auto"/>
              <w:left w:val="single" w:sz="4" w:space="0" w:color="auto"/>
            </w:tcBorders>
            <w:shd w:val="clear" w:color="auto" w:fill="FFFFFF"/>
          </w:tcPr>
          <w:p w14:paraId="648F37BE" w14:textId="77777777" w:rsidR="00531A3F" w:rsidRDefault="00531A3F">
            <w:pPr>
              <w:pStyle w:val="20"/>
              <w:framePr w:w="15317" w:wrap="notBeside" w:vAnchor="text" w:hAnchor="text" w:xAlign="center" w:y="1"/>
              <w:shd w:val="clear" w:color="auto" w:fill="auto"/>
              <w:spacing w:after="0" w:line="220" w:lineRule="exact"/>
              <w:ind w:firstLine="0"/>
              <w:jc w:val="center"/>
            </w:pPr>
          </w:p>
        </w:tc>
        <w:tc>
          <w:tcPr>
            <w:tcW w:w="1570" w:type="dxa"/>
            <w:vMerge w:val="restart"/>
            <w:tcBorders>
              <w:top w:val="single" w:sz="4" w:space="0" w:color="auto"/>
              <w:left w:val="single" w:sz="4" w:space="0" w:color="auto"/>
              <w:right w:val="single" w:sz="4" w:space="0" w:color="auto"/>
            </w:tcBorders>
            <w:shd w:val="clear" w:color="auto" w:fill="FFFFFF"/>
          </w:tcPr>
          <w:p w14:paraId="655A6444" w14:textId="77777777" w:rsidR="00531A3F" w:rsidRDefault="00531A3F">
            <w:pPr>
              <w:framePr w:w="15317" w:wrap="notBeside" w:vAnchor="text" w:hAnchor="text" w:xAlign="center" w:y="1"/>
              <w:rPr>
                <w:sz w:val="10"/>
                <w:szCs w:val="10"/>
              </w:rPr>
            </w:pPr>
          </w:p>
        </w:tc>
      </w:tr>
      <w:tr w:rsidR="00531A3F" w14:paraId="072EBB8C" w14:textId="77777777">
        <w:trPr>
          <w:trHeight w:hRule="exact" w:val="283"/>
          <w:jc w:val="center"/>
        </w:trPr>
        <w:tc>
          <w:tcPr>
            <w:tcW w:w="2952" w:type="dxa"/>
            <w:vMerge/>
            <w:tcBorders>
              <w:left w:val="single" w:sz="4" w:space="0" w:color="auto"/>
            </w:tcBorders>
            <w:shd w:val="clear" w:color="auto" w:fill="FFFFFF"/>
          </w:tcPr>
          <w:p w14:paraId="4A5885B4"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410E158B"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545D5674"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Исследование топологии сети</w:t>
            </w:r>
          </w:p>
        </w:tc>
        <w:tc>
          <w:tcPr>
            <w:tcW w:w="1838" w:type="dxa"/>
            <w:vMerge/>
            <w:tcBorders>
              <w:left w:val="single" w:sz="4" w:space="0" w:color="auto"/>
            </w:tcBorders>
            <w:shd w:val="clear" w:color="auto" w:fill="FFFFFF"/>
          </w:tcPr>
          <w:p w14:paraId="1BCA7BA1"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1F5A103" w14:textId="77777777" w:rsidR="00531A3F" w:rsidRDefault="00531A3F">
            <w:pPr>
              <w:framePr w:w="15317" w:wrap="notBeside" w:vAnchor="text" w:hAnchor="text" w:xAlign="center" w:y="1"/>
            </w:pPr>
          </w:p>
        </w:tc>
      </w:tr>
      <w:tr w:rsidR="00531A3F" w14:paraId="248C02D6" w14:textId="77777777">
        <w:trPr>
          <w:trHeight w:hRule="exact" w:val="288"/>
          <w:jc w:val="center"/>
        </w:trPr>
        <w:tc>
          <w:tcPr>
            <w:tcW w:w="2952" w:type="dxa"/>
            <w:vMerge/>
            <w:tcBorders>
              <w:left w:val="single" w:sz="4" w:space="0" w:color="auto"/>
            </w:tcBorders>
            <w:shd w:val="clear" w:color="auto" w:fill="FFFFFF"/>
          </w:tcPr>
          <w:p w14:paraId="26DD99F7"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1E6863B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25C6F65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Выполнение монтажных работ с коаксиальным кабелем</w:t>
            </w:r>
          </w:p>
        </w:tc>
        <w:tc>
          <w:tcPr>
            <w:tcW w:w="1838" w:type="dxa"/>
            <w:vMerge/>
            <w:tcBorders>
              <w:left w:val="single" w:sz="4" w:space="0" w:color="auto"/>
            </w:tcBorders>
            <w:shd w:val="clear" w:color="auto" w:fill="FFFFFF"/>
          </w:tcPr>
          <w:p w14:paraId="5CE46527"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109804E" w14:textId="77777777" w:rsidR="00531A3F" w:rsidRDefault="00531A3F">
            <w:pPr>
              <w:framePr w:w="15317" w:wrap="notBeside" w:vAnchor="text" w:hAnchor="text" w:xAlign="center" w:y="1"/>
            </w:pPr>
          </w:p>
        </w:tc>
      </w:tr>
      <w:tr w:rsidR="00531A3F" w14:paraId="0D340782" w14:textId="77777777">
        <w:trPr>
          <w:trHeight w:hRule="exact" w:val="283"/>
          <w:jc w:val="center"/>
        </w:trPr>
        <w:tc>
          <w:tcPr>
            <w:tcW w:w="2952" w:type="dxa"/>
            <w:vMerge/>
            <w:tcBorders>
              <w:left w:val="single" w:sz="4" w:space="0" w:color="auto"/>
            </w:tcBorders>
            <w:shd w:val="clear" w:color="auto" w:fill="FFFFFF"/>
          </w:tcPr>
          <w:p w14:paraId="2A557EB2"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2CEA39E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30BCE29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Выполнение монтажных работ с витой парой</w:t>
            </w:r>
          </w:p>
        </w:tc>
        <w:tc>
          <w:tcPr>
            <w:tcW w:w="1838" w:type="dxa"/>
            <w:vMerge/>
            <w:tcBorders>
              <w:left w:val="single" w:sz="4" w:space="0" w:color="auto"/>
            </w:tcBorders>
            <w:shd w:val="clear" w:color="auto" w:fill="FFFFFF"/>
          </w:tcPr>
          <w:p w14:paraId="594E4646"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2AEACFD6" w14:textId="77777777" w:rsidR="00531A3F" w:rsidRDefault="00531A3F">
            <w:pPr>
              <w:framePr w:w="15317" w:wrap="notBeside" w:vAnchor="text" w:hAnchor="text" w:xAlign="center" w:y="1"/>
            </w:pPr>
          </w:p>
        </w:tc>
      </w:tr>
      <w:tr w:rsidR="00531A3F" w14:paraId="5934E55F" w14:textId="77777777">
        <w:trPr>
          <w:trHeight w:hRule="exact" w:val="288"/>
          <w:jc w:val="center"/>
        </w:trPr>
        <w:tc>
          <w:tcPr>
            <w:tcW w:w="2952" w:type="dxa"/>
            <w:vMerge/>
            <w:tcBorders>
              <w:left w:val="single" w:sz="4" w:space="0" w:color="auto"/>
            </w:tcBorders>
            <w:shd w:val="clear" w:color="auto" w:fill="FFFFFF"/>
          </w:tcPr>
          <w:p w14:paraId="2010B3A3"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3BC82A8A"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0914BE10"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Выполнение монтажных работ с оптоволоконным кабелем</w:t>
            </w:r>
          </w:p>
        </w:tc>
        <w:tc>
          <w:tcPr>
            <w:tcW w:w="1838" w:type="dxa"/>
            <w:vMerge/>
            <w:tcBorders>
              <w:left w:val="single" w:sz="4" w:space="0" w:color="auto"/>
            </w:tcBorders>
            <w:shd w:val="clear" w:color="auto" w:fill="FFFFFF"/>
          </w:tcPr>
          <w:p w14:paraId="7BCC1BB0"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04F31C3" w14:textId="77777777" w:rsidR="00531A3F" w:rsidRDefault="00531A3F">
            <w:pPr>
              <w:framePr w:w="15317" w:wrap="notBeside" w:vAnchor="text" w:hAnchor="text" w:xAlign="center" w:y="1"/>
            </w:pPr>
          </w:p>
        </w:tc>
      </w:tr>
      <w:tr w:rsidR="00531A3F" w14:paraId="3F494BFA" w14:textId="77777777">
        <w:trPr>
          <w:trHeight w:hRule="exact" w:val="298"/>
          <w:jc w:val="center"/>
        </w:trPr>
        <w:tc>
          <w:tcPr>
            <w:tcW w:w="2952" w:type="dxa"/>
            <w:vMerge/>
            <w:tcBorders>
              <w:left w:val="single" w:sz="4" w:space="0" w:color="auto"/>
              <w:bottom w:val="single" w:sz="4" w:space="0" w:color="auto"/>
            </w:tcBorders>
            <w:shd w:val="clear" w:color="auto" w:fill="FFFFFF"/>
          </w:tcPr>
          <w:p w14:paraId="5D505E0D" w14:textId="77777777" w:rsidR="00531A3F" w:rsidRDefault="00531A3F">
            <w:pPr>
              <w:framePr w:w="15317" w:wrap="notBeside" w:vAnchor="text" w:hAnchor="text" w:xAlign="center" w:y="1"/>
            </w:pPr>
          </w:p>
        </w:tc>
        <w:tc>
          <w:tcPr>
            <w:tcW w:w="475" w:type="dxa"/>
            <w:tcBorders>
              <w:top w:val="single" w:sz="4" w:space="0" w:color="auto"/>
              <w:left w:val="single" w:sz="4" w:space="0" w:color="auto"/>
              <w:bottom w:val="single" w:sz="4" w:space="0" w:color="auto"/>
            </w:tcBorders>
            <w:shd w:val="clear" w:color="auto" w:fill="FFFFFF"/>
            <w:vAlign w:val="bottom"/>
          </w:tcPr>
          <w:p w14:paraId="6F35122E"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bottom w:val="single" w:sz="4" w:space="0" w:color="auto"/>
            </w:tcBorders>
            <w:shd w:val="clear" w:color="auto" w:fill="FFFFFF"/>
            <w:vAlign w:val="bottom"/>
          </w:tcPr>
          <w:p w14:paraId="62075968"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Исследование типов интерфейсов данных</w:t>
            </w:r>
          </w:p>
        </w:tc>
        <w:tc>
          <w:tcPr>
            <w:tcW w:w="1838" w:type="dxa"/>
            <w:vMerge/>
            <w:tcBorders>
              <w:left w:val="single" w:sz="4" w:space="0" w:color="auto"/>
              <w:bottom w:val="single" w:sz="4" w:space="0" w:color="auto"/>
            </w:tcBorders>
            <w:shd w:val="clear" w:color="auto" w:fill="FFFFFF"/>
          </w:tcPr>
          <w:p w14:paraId="4EFDDDCC" w14:textId="77777777" w:rsidR="00531A3F" w:rsidRDefault="00531A3F">
            <w:pPr>
              <w:framePr w:w="15317" w:wrap="notBeside" w:vAnchor="text" w:hAnchor="text" w:xAlign="center" w:y="1"/>
            </w:pPr>
          </w:p>
        </w:tc>
        <w:tc>
          <w:tcPr>
            <w:tcW w:w="1570" w:type="dxa"/>
            <w:vMerge/>
            <w:tcBorders>
              <w:left w:val="single" w:sz="4" w:space="0" w:color="auto"/>
              <w:bottom w:val="single" w:sz="4" w:space="0" w:color="auto"/>
              <w:right w:val="single" w:sz="4" w:space="0" w:color="auto"/>
            </w:tcBorders>
            <w:shd w:val="clear" w:color="auto" w:fill="FFFFFF"/>
          </w:tcPr>
          <w:p w14:paraId="7C32ADFA" w14:textId="77777777" w:rsidR="00531A3F" w:rsidRDefault="00531A3F">
            <w:pPr>
              <w:framePr w:w="15317" w:wrap="notBeside" w:vAnchor="text" w:hAnchor="text" w:xAlign="center" w:y="1"/>
            </w:pPr>
          </w:p>
        </w:tc>
      </w:tr>
    </w:tbl>
    <w:p w14:paraId="79F48EE8" w14:textId="77777777" w:rsidR="00531A3F" w:rsidRDefault="00531A3F">
      <w:pPr>
        <w:framePr w:w="15317" w:wrap="notBeside" w:vAnchor="text" w:hAnchor="text" w:xAlign="center" w:y="1"/>
        <w:rPr>
          <w:sz w:val="2"/>
          <w:szCs w:val="2"/>
        </w:rPr>
      </w:pPr>
    </w:p>
    <w:p w14:paraId="361B595C"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475"/>
        <w:gridCol w:w="8482"/>
        <w:gridCol w:w="1838"/>
        <w:gridCol w:w="1570"/>
      </w:tblGrid>
      <w:tr w:rsidR="00531A3F" w14:paraId="1F2EFD04" w14:textId="77777777">
        <w:trPr>
          <w:trHeight w:hRule="exact" w:val="1118"/>
          <w:jc w:val="center"/>
        </w:trPr>
        <w:tc>
          <w:tcPr>
            <w:tcW w:w="2952" w:type="dxa"/>
            <w:tcBorders>
              <w:top w:val="single" w:sz="4" w:space="0" w:color="auto"/>
              <w:left w:val="single" w:sz="4" w:space="0" w:color="auto"/>
            </w:tcBorders>
            <w:shd w:val="clear" w:color="auto" w:fill="FFFFFF"/>
            <w:vAlign w:val="bottom"/>
          </w:tcPr>
          <w:p w14:paraId="523FFAA8" w14:textId="77777777" w:rsidR="00531A3F" w:rsidRDefault="00B248C9">
            <w:pPr>
              <w:pStyle w:val="20"/>
              <w:framePr w:w="15317" w:wrap="notBeside" w:vAnchor="text" w:hAnchor="text" w:xAlign="center" w:y="1"/>
              <w:shd w:val="clear" w:color="auto" w:fill="auto"/>
              <w:spacing w:after="0"/>
              <w:ind w:firstLine="0"/>
            </w:pPr>
            <w:r>
              <w:rPr>
                <w:rStyle w:val="26"/>
              </w:rPr>
              <w:lastRenderedPageBreak/>
              <w:t>Тема 1.2.</w:t>
            </w:r>
          </w:p>
          <w:p w14:paraId="7B7FEFDF" w14:textId="77777777" w:rsidR="00531A3F" w:rsidRDefault="00B248C9">
            <w:pPr>
              <w:pStyle w:val="20"/>
              <w:framePr w:w="15317" w:wrap="notBeside" w:vAnchor="text" w:hAnchor="text" w:xAlign="center" w:y="1"/>
              <w:shd w:val="clear" w:color="auto" w:fill="auto"/>
              <w:spacing w:after="0"/>
              <w:ind w:firstLine="0"/>
            </w:pPr>
            <w:r>
              <w:rPr>
                <w:rStyle w:val="26"/>
              </w:rPr>
              <w:t>Сетевое передающее оборудование</w:t>
            </w:r>
          </w:p>
        </w:tc>
        <w:tc>
          <w:tcPr>
            <w:tcW w:w="475" w:type="dxa"/>
            <w:tcBorders>
              <w:top w:val="single" w:sz="4" w:space="0" w:color="auto"/>
              <w:left w:val="single" w:sz="4" w:space="0" w:color="auto"/>
            </w:tcBorders>
            <w:shd w:val="clear" w:color="auto" w:fill="FFFFFF"/>
          </w:tcPr>
          <w:p w14:paraId="76222CFA"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1824737A" w14:textId="77777777" w:rsidR="00531A3F" w:rsidRDefault="00B248C9">
            <w:pPr>
              <w:pStyle w:val="20"/>
              <w:framePr w:w="15317" w:wrap="notBeside" w:vAnchor="text" w:hAnchor="text" w:xAlign="center" w:y="1"/>
              <w:shd w:val="clear" w:color="auto" w:fill="auto"/>
              <w:spacing w:after="0"/>
              <w:ind w:firstLine="0"/>
              <w:jc w:val="both"/>
            </w:pPr>
            <w:r>
              <w:rPr>
                <w:rStyle w:val="27"/>
              </w:rPr>
              <w:t>Передающее оборудование локальных сетей.</w:t>
            </w:r>
          </w:p>
          <w:p w14:paraId="496EBE26" w14:textId="77777777" w:rsidR="00531A3F" w:rsidRDefault="00B248C9">
            <w:pPr>
              <w:pStyle w:val="20"/>
              <w:framePr w:w="15317" w:wrap="notBeside" w:vAnchor="text" w:hAnchor="text" w:xAlign="center" w:y="1"/>
              <w:shd w:val="clear" w:color="auto" w:fill="auto"/>
              <w:spacing w:after="0"/>
              <w:ind w:firstLine="0"/>
              <w:jc w:val="both"/>
            </w:pPr>
            <w:r>
              <w:rPr>
                <w:rStyle w:val="27"/>
              </w:rPr>
              <w:t>Сетевые адаптеры. Повторители. Сетевые коммутаторы. Модули множественного доступа. Концентраторы. Мосты. Маршрутизаторы. Мосты- маршрутизаторы. Шлюзы</w:t>
            </w:r>
          </w:p>
        </w:tc>
        <w:tc>
          <w:tcPr>
            <w:tcW w:w="1838" w:type="dxa"/>
            <w:tcBorders>
              <w:top w:val="single" w:sz="4" w:space="0" w:color="auto"/>
              <w:left w:val="single" w:sz="4" w:space="0" w:color="auto"/>
            </w:tcBorders>
            <w:shd w:val="clear" w:color="auto" w:fill="FFFFFF"/>
          </w:tcPr>
          <w:p w14:paraId="3881A5CD"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19</w:t>
            </w:r>
          </w:p>
        </w:tc>
        <w:tc>
          <w:tcPr>
            <w:tcW w:w="1570" w:type="dxa"/>
            <w:tcBorders>
              <w:top w:val="single" w:sz="4" w:space="0" w:color="auto"/>
              <w:left w:val="single" w:sz="4" w:space="0" w:color="auto"/>
              <w:right w:val="single" w:sz="4" w:space="0" w:color="auto"/>
            </w:tcBorders>
            <w:shd w:val="clear" w:color="auto" w:fill="FFFFFF"/>
          </w:tcPr>
          <w:p w14:paraId="60C275D3"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1CAC2600" w14:textId="77777777">
        <w:trPr>
          <w:trHeight w:hRule="exact" w:val="840"/>
          <w:jc w:val="center"/>
        </w:trPr>
        <w:tc>
          <w:tcPr>
            <w:tcW w:w="2952" w:type="dxa"/>
            <w:tcBorders>
              <w:left w:val="single" w:sz="4" w:space="0" w:color="auto"/>
            </w:tcBorders>
            <w:shd w:val="clear" w:color="auto" w:fill="FFFFFF"/>
          </w:tcPr>
          <w:p w14:paraId="68AD425D"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59D7E7AA"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4ADF4497" w14:textId="77777777" w:rsidR="00531A3F" w:rsidRDefault="00B248C9">
            <w:pPr>
              <w:pStyle w:val="20"/>
              <w:framePr w:w="15317" w:wrap="notBeside" w:vAnchor="text" w:hAnchor="text" w:xAlign="center" w:y="1"/>
              <w:shd w:val="clear" w:color="auto" w:fill="auto"/>
              <w:spacing w:after="0"/>
              <w:ind w:firstLine="0"/>
              <w:jc w:val="both"/>
            </w:pPr>
            <w:r>
              <w:rPr>
                <w:rStyle w:val="27"/>
              </w:rPr>
              <w:t>Передающее оборудование глобальных сетей.</w:t>
            </w:r>
          </w:p>
          <w:p w14:paraId="72573AE8"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Мультиплексоры. Адаптеры </w:t>
            </w:r>
            <w:r>
              <w:rPr>
                <w:rStyle w:val="27"/>
                <w:lang w:val="en-US" w:eastAsia="en-US" w:bidi="en-US"/>
              </w:rPr>
              <w:t>ISDN</w:t>
            </w:r>
            <w:r w:rsidRPr="00A2660F">
              <w:rPr>
                <w:rStyle w:val="27"/>
                <w:lang w:eastAsia="en-US" w:bidi="en-US"/>
              </w:rPr>
              <w:t xml:space="preserve">. </w:t>
            </w:r>
            <w:r>
              <w:rPr>
                <w:rStyle w:val="27"/>
              </w:rPr>
              <w:t xml:space="preserve">Модемы и маршрутизаторы </w:t>
            </w:r>
            <w:r>
              <w:rPr>
                <w:rStyle w:val="27"/>
                <w:lang w:val="en-US" w:eastAsia="en-US" w:bidi="en-US"/>
              </w:rPr>
              <w:t>DSL</w:t>
            </w:r>
            <w:r w:rsidRPr="00A2660F">
              <w:rPr>
                <w:rStyle w:val="27"/>
                <w:lang w:eastAsia="en-US" w:bidi="en-US"/>
              </w:rPr>
              <w:t xml:space="preserve">. </w:t>
            </w:r>
            <w:r>
              <w:rPr>
                <w:rStyle w:val="27"/>
              </w:rPr>
              <w:t>Сервер доступа. Маршрутизаторы.</w:t>
            </w:r>
          </w:p>
        </w:tc>
        <w:tc>
          <w:tcPr>
            <w:tcW w:w="1838" w:type="dxa"/>
            <w:tcBorders>
              <w:left w:val="single" w:sz="4" w:space="0" w:color="auto"/>
            </w:tcBorders>
            <w:shd w:val="clear" w:color="auto" w:fill="FFFFFF"/>
          </w:tcPr>
          <w:p w14:paraId="177BBF42"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01650CE4"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346E3FE2" w14:textId="77777777">
        <w:trPr>
          <w:trHeight w:hRule="exact" w:val="562"/>
          <w:jc w:val="center"/>
        </w:trPr>
        <w:tc>
          <w:tcPr>
            <w:tcW w:w="2952" w:type="dxa"/>
            <w:tcBorders>
              <w:left w:val="single" w:sz="4" w:space="0" w:color="auto"/>
            </w:tcBorders>
            <w:shd w:val="clear" w:color="auto" w:fill="FFFFFF"/>
          </w:tcPr>
          <w:p w14:paraId="133A970F"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49C1DD3F"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2D51A453" w14:textId="77777777" w:rsidR="00531A3F" w:rsidRDefault="00B248C9">
            <w:pPr>
              <w:pStyle w:val="20"/>
              <w:framePr w:w="15317" w:wrap="notBeside" w:vAnchor="text" w:hAnchor="text" w:xAlign="center" w:y="1"/>
              <w:shd w:val="clear" w:color="auto" w:fill="auto"/>
              <w:spacing w:after="60" w:line="220" w:lineRule="exact"/>
              <w:ind w:firstLine="0"/>
              <w:jc w:val="both"/>
            </w:pPr>
            <w:r>
              <w:rPr>
                <w:rStyle w:val="27"/>
              </w:rPr>
              <w:t>Протоколы локальных сетей</w:t>
            </w:r>
          </w:p>
          <w:p w14:paraId="3019CBA3" w14:textId="77777777" w:rsidR="00531A3F" w:rsidRDefault="00B248C9">
            <w:pPr>
              <w:pStyle w:val="20"/>
              <w:framePr w:w="15317" w:wrap="notBeside" w:vAnchor="text" w:hAnchor="text" w:xAlign="center" w:y="1"/>
              <w:shd w:val="clear" w:color="auto" w:fill="auto"/>
              <w:spacing w:before="60" w:after="0" w:line="220" w:lineRule="exact"/>
              <w:ind w:firstLine="0"/>
              <w:jc w:val="both"/>
            </w:pPr>
            <w:r>
              <w:rPr>
                <w:rStyle w:val="27"/>
                <w:lang w:val="en-US" w:eastAsia="en-US" w:bidi="en-US"/>
              </w:rPr>
              <w:t>IPX</w:t>
            </w:r>
            <w:r w:rsidRPr="00A2660F">
              <w:rPr>
                <w:rStyle w:val="27"/>
                <w:lang w:eastAsia="en-US" w:bidi="en-US"/>
              </w:rPr>
              <w:t>/</w:t>
            </w:r>
            <w:r>
              <w:rPr>
                <w:rStyle w:val="27"/>
                <w:lang w:val="en-US" w:eastAsia="en-US" w:bidi="en-US"/>
              </w:rPr>
              <w:t>SPX</w:t>
            </w:r>
            <w:r w:rsidRPr="00A2660F">
              <w:rPr>
                <w:rStyle w:val="27"/>
                <w:lang w:eastAsia="en-US" w:bidi="en-US"/>
              </w:rPr>
              <w:t xml:space="preserve">, </w:t>
            </w:r>
            <w:r>
              <w:rPr>
                <w:rStyle w:val="27"/>
                <w:lang w:val="en-US" w:eastAsia="en-US" w:bidi="en-US"/>
              </w:rPr>
              <w:t>NetBEUI</w:t>
            </w:r>
            <w:r w:rsidRPr="00A2660F">
              <w:rPr>
                <w:rStyle w:val="27"/>
                <w:lang w:eastAsia="en-US" w:bidi="en-US"/>
              </w:rPr>
              <w:t xml:space="preserve">, </w:t>
            </w:r>
            <w:r>
              <w:rPr>
                <w:rStyle w:val="27"/>
                <w:lang w:val="en-US" w:eastAsia="en-US" w:bidi="en-US"/>
              </w:rPr>
              <w:t>AppleTalk</w:t>
            </w:r>
            <w:r w:rsidRPr="00A2660F">
              <w:rPr>
                <w:rStyle w:val="27"/>
                <w:lang w:eastAsia="en-US" w:bidi="en-US"/>
              </w:rPr>
              <w:t xml:space="preserve">, </w:t>
            </w:r>
            <w:r>
              <w:rPr>
                <w:rStyle w:val="27"/>
                <w:lang w:val="en-US" w:eastAsia="en-US" w:bidi="en-US"/>
              </w:rPr>
              <w:t>SNA</w:t>
            </w:r>
            <w:r w:rsidRPr="00A2660F">
              <w:rPr>
                <w:rStyle w:val="27"/>
                <w:lang w:eastAsia="en-US" w:bidi="en-US"/>
              </w:rPr>
              <w:t xml:space="preserve">, </w:t>
            </w:r>
            <w:r>
              <w:rPr>
                <w:rStyle w:val="27"/>
                <w:lang w:val="en-US" w:eastAsia="en-US" w:bidi="en-US"/>
              </w:rPr>
              <w:t>DLC</w:t>
            </w:r>
            <w:r w:rsidRPr="00A2660F">
              <w:rPr>
                <w:rStyle w:val="27"/>
                <w:lang w:eastAsia="en-US" w:bidi="en-US"/>
              </w:rPr>
              <w:t xml:space="preserve">, </w:t>
            </w:r>
            <w:r>
              <w:rPr>
                <w:rStyle w:val="27"/>
                <w:lang w:val="en-US" w:eastAsia="en-US" w:bidi="en-US"/>
              </w:rPr>
              <w:t>DNA</w:t>
            </w:r>
          </w:p>
        </w:tc>
        <w:tc>
          <w:tcPr>
            <w:tcW w:w="1838" w:type="dxa"/>
            <w:tcBorders>
              <w:left w:val="single" w:sz="4" w:space="0" w:color="auto"/>
            </w:tcBorders>
            <w:shd w:val="clear" w:color="auto" w:fill="FFFFFF"/>
          </w:tcPr>
          <w:p w14:paraId="68A5EAA1"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vAlign w:val="center"/>
          </w:tcPr>
          <w:p w14:paraId="40270817"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4B9DD939" w14:textId="77777777">
        <w:trPr>
          <w:trHeight w:hRule="exact" w:val="562"/>
          <w:jc w:val="center"/>
        </w:trPr>
        <w:tc>
          <w:tcPr>
            <w:tcW w:w="2952" w:type="dxa"/>
            <w:tcBorders>
              <w:left w:val="single" w:sz="4" w:space="0" w:color="auto"/>
            </w:tcBorders>
            <w:shd w:val="clear" w:color="auto" w:fill="FFFFFF"/>
          </w:tcPr>
          <w:p w14:paraId="04959FAA"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7B1AF91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tcPr>
          <w:p w14:paraId="54D23035"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Технология АТМ</w:t>
            </w:r>
          </w:p>
        </w:tc>
        <w:tc>
          <w:tcPr>
            <w:tcW w:w="1838" w:type="dxa"/>
            <w:tcBorders>
              <w:left w:val="single" w:sz="4" w:space="0" w:color="auto"/>
            </w:tcBorders>
            <w:shd w:val="clear" w:color="auto" w:fill="FFFFFF"/>
          </w:tcPr>
          <w:p w14:paraId="1E904715"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vAlign w:val="center"/>
          </w:tcPr>
          <w:p w14:paraId="2003C4B3"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56F17AAF" w14:textId="77777777">
        <w:trPr>
          <w:trHeight w:hRule="exact" w:val="835"/>
          <w:jc w:val="center"/>
        </w:trPr>
        <w:tc>
          <w:tcPr>
            <w:tcW w:w="2952" w:type="dxa"/>
            <w:tcBorders>
              <w:left w:val="single" w:sz="4" w:space="0" w:color="auto"/>
            </w:tcBorders>
            <w:shd w:val="clear" w:color="auto" w:fill="FFFFFF"/>
          </w:tcPr>
          <w:p w14:paraId="01A34384"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6F61D054"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tcBorders>
            <w:shd w:val="clear" w:color="auto" w:fill="FFFFFF"/>
            <w:vAlign w:val="bottom"/>
          </w:tcPr>
          <w:p w14:paraId="16821B42" w14:textId="77777777" w:rsidR="00531A3F" w:rsidRDefault="00B248C9">
            <w:pPr>
              <w:pStyle w:val="20"/>
              <w:framePr w:w="15317" w:wrap="notBeside" w:vAnchor="text" w:hAnchor="text" w:xAlign="center" w:y="1"/>
              <w:shd w:val="clear" w:color="auto" w:fill="auto"/>
              <w:spacing w:after="0"/>
              <w:ind w:firstLine="0"/>
              <w:jc w:val="both"/>
            </w:pPr>
            <w:r>
              <w:rPr>
                <w:rStyle w:val="27"/>
              </w:rPr>
              <w:t>Протокол ТСР</w:t>
            </w:r>
            <w:r w:rsidRPr="00A2660F">
              <w:rPr>
                <w:rStyle w:val="27"/>
                <w:lang w:eastAsia="en-US" w:bidi="en-US"/>
              </w:rPr>
              <w:t>/</w:t>
            </w:r>
            <w:r>
              <w:rPr>
                <w:rStyle w:val="27"/>
                <w:lang w:val="en-US" w:eastAsia="en-US" w:bidi="en-US"/>
              </w:rPr>
              <w:t>IP</w:t>
            </w:r>
            <w:r w:rsidRPr="00A2660F">
              <w:rPr>
                <w:rStyle w:val="27"/>
                <w:lang w:eastAsia="en-US" w:bidi="en-US"/>
              </w:rPr>
              <w:t>.</w:t>
            </w:r>
          </w:p>
          <w:p w14:paraId="185C71D8" w14:textId="77777777" w:rsidR="00531A3F" w:rsidRDefault="00B248C9">
            <w:pPr>
              <w:pStyle w:val="20"/>
              <w:framePr w:w="15317" w:wrap="notBeside" w:vAnchor="text" w:hAnchor="text" w:xAlign="center" w:y="1"/>
              <w:shd w:val="clear" w:color="auto" w:fill="auto"/>
              <w:spacing w:after="0"/>
              <w:ind w:firstLine="0"/>
            </w:pPr>
            <w:r>
              <w:rPr>
                <w:rStyle w:val="27"/>
              </w:rPr>
              <w:t xml:space="preserve">Функционирование протокола ТСР. Функционирование протокола </w:t>
            </w:r>
            <w:r>
              <w:rPr>
                <w:rStyle w:val="27"/>
                <w:lang w:val="en-US" w:eastAsia="en-US" w:bidi="en-US"/>
              </w:rPr>
              <w:t>UDP</w:t>
            </w:r>
            <w:r w:rsidRPr="00A2660F">
              <w:rPr>
                <w:rStyle w:val="27"/>
                <w:lang w:eastAsia="en-US" w:bidi="en-US"/>
              </w:rPr>
              <w:t xml:space="preserve">. </w:t>
            </w:r>
            <w:r>
              <w:rPr>
                <w:rStyle w:val="27"/>
              </w:rPr>
              <w:t xml:space="preserve">Функционирование протокола </w:t>
            </w:r>
            <w:r>
              <w:rPr>
                <w:rStyle w:val="27"/>
                <w:lang w:val="en-US" w:eastAsia="en-US" w:bidi="en-US"/>
              </w:rPr>
              <w:t>IP</w:t>
            </w:r>
            <w:r w:rsidRPr="00A2660F">
              <w:rPr>
                <w:rStyle w:val="27"/>
                <w:lang w:eastAsia="en-US" w:bidi="en-US"/>
              </w:rPr>
              <w:t xml:space="preserve">. </w:t>
            </w:r>
            <w:r>
              <w:rPr>
                <w:rStyle w:val="27"/>
              </w:rPr>
              <w:t xml:space="preserve">Принципы построения протокола </w:t>
            </w:r>
            <w:r>
              <w:rPr>
                <w:rStyle w:val="27"/>
                <w:lang w:val="en-US" w:eastAsia="en-US" w:bidi="en-US"/>
              </w:rPr>
              <w:t>ffv6.</w:t>
            </w:r>
          </w:p>
        </w:tc>
        <w:tc>
          <w:tcPr>
            <w:tcW w:w="1838" w:type="dxa"/>
            <w:tcBorders>
              <w:left w:val="single" w:sz="4" w:space="0" w:color="auto"/>
            </w:tcBorders>
            <w:shd w:val="clear" w:color="auto" w:fill="FFFFFF"/>
          </w:tcPr>
          <w:p w14:paraId="2D882E28"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5C5F8155"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1726455A" w14:textId="77777777">
        <w:trPr>
          <w:trHeight w:hRule="exact" w:val="840"/>
          <w:jc w:val="center"/>
        </w:trPr>
        <w:tc>
          <w:tcPr>
            <w:tcW w:w="2952" w:type="dxa"/>
            <w:tcBorders>
              <w:left w:val="single" w:sz="4" w:space="0" w:color="auto"/>
            </w:tcBorders>
            <w:shd w:val="clear" w:color="auto" w:fill="FFFFFF"/>
          </w:tcPr>
          <w:p w14:paraId="08FC7F7E"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59B3B82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6</w:t>
            </w:r>
          </w:p>
        </w:tc>
        <w:tc>
          <w:tcPr>
            <w:tcW w:w="8482" w:type="dxa"/>
            <w:tcBorders>
              <w:top w:val="single" w:sz="4" w:space="0" w:color="auto"/>
              <w:left w:val="single" w:sz="4" w:space="0" w:color="auto"/>
            </w:tcBorders>
            <w:shd w:val="clear" w:color="auto" w:fill="FFFFFF"/>
            <w:vAlign w:val="bottom"/>
          </w:tcPr>
          <w:p w14:paraId="5EAD610D"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Дистанционное управление компьютером.</w:t>
            </w:r>
          </w:p>
          <w:p w14:paraId="3C710D3C"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 xml:space="preserve">Управление </w:t>
            </w:r>
            <w:r>
              <w:rPr>
                <w:rStyle w:val="27"/>
                <w:lang w:val="en-US" w:eastAsia="en-US" w:bidi="en-US"/>
              </w:rPr>
              <w:t>Radmin</w:t>
            </w:r>
            <w:r w:rsidRPr="00A2660F">
              <w:rPr>
                <w:rStyle w:val="27"/>
                <w:lang w:eastAsia="en-US" w:bidi="en-US"/>
              </w:rPr>
              <w:t xml:space="preserve">. </w:t>
            </w:r>
            <w:r>
              <w:rPr>
                <w:rStyle w:val="27"/>
              </w:rPr>
              <w:t xml:space="preserve">Дистанционное управление компьютером </w:t>
            </w:r>
            <w:r>
              <w:rPr>
                <w:rStyle w:val="27"/>
                <w:lang w:val="en-US" w:eastAsia="en-US" w:bidi="en-US"/>
              </w:rPr>
              <w:t>NetOp</w:t>
            </w:r>
            <w:r w:rsidRPr="00A2660F">
              <w:rPr>
                <w:rStyle w:val="27"/>
                <w:lang w:eastAsia="en-US" w:bidi="en-US"/>
              </w:rPr>
              <w:t xml:space="preserve">. </w:t>
            </w:r>
            <w:r>
              <w:rPr>
                <w:rStyle w:val="27"/>
              </w:rPr>
              <w:t xml:space="preserve">Управление через </w:t>
            </w:r>
            <w:r>
              <w:rPr>
                <w:rStyle w:val="27"/>
                <w:lang w:val="en-US" w:eastAsia="en-US" w:bidi="en-US"/>
              </w:rPr>
              <w:t>RemoteDesktopControl</w:t>
            </w:r>
            <w:r w:rsidRPr="00A2660F">
              <w:rPr>
                <w:rStyle w:val="27"/>
                <w:lang w:eastAsia="en-US" w:bidi="en-US"/>
              </w:rPr>
              <w:t>.</w:t>
            </w:r>
          </w:p>
        </w:tc>
        <w:tc>
          <w:tcPr>
            <w:tcW w:w="1838" w:type="dxa"/>
            <w:tcBorders>
              <w:left w:val="single" w:sz="4" w:space="0" w:color="auto"/>
            </w:tcBorders>
            <w:shd w:val="clear" w:color="auto" w:fill="FFFFFF"/>
          </w:tcPr>
          <w:p w14:paraId="581584A5"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4C8EA394"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1167F034" w14:textId="77777777">
        <w:trPr>
          <w:trHeight w:hRule="exact" w:val="835"/>
          <w:jc w:val="center"/>
        </w:trPr>
        <w:tc>
          <w:tcPr>
            <w:tcW w:w="2952" w:type="dxa"/>
            <w:tcBorders>
              <w:left w:val="single" w:sz="4" w:space="0" w:color="auto"/>
            </w:tcBorders>
            <w:shd w:val="clear" w:color="auto" w:fill="FFFFFF"/>
          </w:tcPr>
          <w:p w14:paraId="323F4658"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407A5DB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7</w:t>
            </w:r>
          </w:p>
        </w:tc>
        <w:tc>
          <w:tcPr>
            <w:tcW w:w="8482" w:type="dxa"/>
            <w:tcBorders>
              <w:top w:val="single" w:sz="4" w:space="0" w:color="auto"/>
              <w:left w:val="single" w:sz="4" w:space="0" w:color="auto"/>
            </w:tcBorders>
            <w:shd w:val="clear" w:color="auto" w:fill="FFFFFF"/>
          </w:tcPr>
          <w:p w14:paraId="316ABEE1"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Принцип работы снифферов</w:t>
            </w:r>
          </w:p>
          <w:p w14:paraId="67297F73"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 xml:space="preserve">Определение логина для почты. Перехват пакетов </w:t>
            </w:r>
            <w:r>
              <w:rPr>
                <w:rStyle w:val="27"/>
                <w:lang w:val="en-US" w:eastAsia="en-US" w:bidi="en-US"/>
              </w:rPr>
              <w:t>ARP</w:t>
            </w:r>
            <w:r w:rsidRPr="00A2660F">
              <w:rPr>
                <w:rStyle w:val="27"/>
                <w:lang w:eastAsia="en-US" w:bidi="en-US"/>
              </w:rPr>
              <w:t xml:space="preserve">, </w:t>
            </w:r>
            <w:r>
              <w:rPr>
                <w:rStyle w:val="27"/>
                <w:lang w:val="en-US" w:eastAsia="en-US" w:bidi="en-US"/>
              </w:rPr>
              <w:t>TCP</w:t>
            </w:r>
            <w:r w:rsidRPr="00A2660F">
              <w:rPr>
                <w:rStyle w:val="27"/>
                <w:lang w:eastAsia="en-US" w:bidi="en-US"/>
              </w:rPr>
              <w:t xml:space="preserve">, </w:t>
            </w:r>
            <w:r>
              <w:rPr>
                <w:rStyle w:val="27"/>
                <w:lang w:val="en-US" w:eastAsia="en-US" w:bidi="en-US"/>
              </w:rPr>
              <w:t>DNS</w:t>
            </w:r>
            <w:r w:rsidRPr="00A2660F">
              <w:rPr>
                <w:rStyle w:val="27"/>
                <w:lang w:eastAsia="en-US" w:bidi="en-US"/>
              </w:rPr>
              <w:t xml:space="preserve">, </w:t>
            </w:r>
            <w:r>
              <w:rPr>
                <w:rStyle w:val="27"/>
                <w:lang w:val="en-US" w:eastAsia="en-US" w:bidi="en-US"/>
              </w:rPr>
              <w:t>HTTP</w:t>
            </w:r>
            <w:r w:rsidRPr="00A2660F">
              <w:rPr>
                <w:rStyle w:val="27"/>
                <w:lang w:eastAsia="en-US" w:bidi="en-US"/>
              </w:rPr>
              <w:t xml:space="preserve">, </w:t>
            </w:r>
            <w:r>
              <w:rPr>
                <w:rStyle w:val="27"/>
                <w:lang w:val="en-US" w:eastAsia="en-US" w:bidi="en-US"/>
              </w:rPr>
              <w:t>ICMP</w:t>
            </w:r>
            <w:r w:rsidRPr="00A2660F">
              <w:rPr>
                <w:rStyle w:val="27"/>
                <w:lang w:eastAsia="en-US" w:bidi="en-US"/>
              </w:rPr>
              <w:t xml:space="preserve">, </w:t>
            </w:r>
            <w:r>
              <w:rPr>
                <w:rStyle w:val="27"/>
                <w:lang w:val="en-US" w:eastAsia="en-US" w:bidi="en-US"/>
              </w:rPr>
              <w:t>NBNS</w:t>
            </w:r>
          </w:p>
        </w:tc>
        <w:tc>
          <w:tcPr>
            <w:tcW w:w="1838" w:type="dxa"/>
            <w:tcBorders>
              <w:left w:val="single" w:sz="4" w:space="0" w:color="auto"/>
            </w:tcBorders>
            <w:shd w:val="clear" w:color="auto" w:fill="FFFFFF"/>
          </w:tcPr>
          <w:p w14:paraId="3E0B4415"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513FA348"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282A4EC4" w14:textId="77777777">
        <w:trPr>
          <w:trHeight w:hRule="exact" w:val="840"/>
          <w:jc w:val="center"/>
        </w:trPr>
        <w:tc>
          <w:tcPr>
            <w:tcW w:w="2952" w:type="dxa"/>
            <w:tcBorders>
              <w:left w:val="single" w:sz="4" w:space="0" w:color="auto"/>
            </w:tcBorders>
            <w:shd w:val="clear" w:color="auto" w:fill="FFFFFF"/>
          </w:tcPr>
          <w:p w14:paraId="5B76B5B5"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7425D125"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8</w:t>
            </w:r>
          </w:p>
        </w:tc>
        <w:tc>
          <w:tcPr>
            <w:tcW w:w="8482" w:type="dxa"/>
            <w:tcBorders>
              <w:top w:val="single" w:sz="4" w:space="0" w:color="auto"/>
              <w:left w:val="single" w:sz="4" w:space="0" w:color="auto"/>
            </w:tcBorders>
            <w:shd w:val="clear" w:color="auto" w:fill="FFFFFF"/>
            <w:vAlign w:val="bottom"/>
          </w:tcPr>
          <w:p w14:paraId="69D563F6"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 xml:space="preserve">Прикладные протоколы стека </w:t>
            </w:r>
            <w:r>
              <w:rPr>
                <w:rStyle w:val="27"/>
                <w:lang w:val="en-US" w:eastAsia="en-US" w:bidi="en-US"/>
              </w:rPr>
              <w:t>TCP</w:t>
            </w:r>
            <w:r w:rsidRPr="00A2660F">
              <w:rPr>
                <w:rStyle w:val="27"/>
                <w:lang w:eastAsia="en-US" w:bidi="en-US"/>
              </w:rPr>
              <w:t>/</w:t>
            </w:r>
            <w:r>
              <w:rPr>
                <w:rStyle w:val="27"/>
                <w:lang w:val="en-US" w:eastAsia="en-US" w:bidi="en-US"/>
              </w:rPr>
              <w:t>IP</w:t>
            </w:r>
            <w:r w:rsidRPr="00A2660F">
              <w:rPr>
                <w:rStyle w:val="27"/>
                <w:lang w:eastAsia="en-US" w:bidi="en-US"/>
              </w:rPr>
              <w:t>.</w:t>
            </w:r>
          </w:p>
          <w:p w14:paraId="3A68C762" w14:textId="77777777" w:rsidR="00531A3F" w:rsidRPr="00A2660F" w:rsidRDefault="00B248C9">
            <w:pPr>
              <w:pStyle w:val="20"/>
              <w:framePr w:w="15317" w:wrap="notBeside" w:vAnchor="text" w:hAnchor="text" w:xAlign="center" w:y="1"/>
              <w:shd w:val="clear" w:color="auto" w:fill="auto"/>
              <w:spacing w:after="0" w:line="278" w:lineRule="exact"/>
              <w:ind w:firstLine="0"/>
              <w:rPr>
                <w:lang w:val="en-US"/>
              </w:rPr>
            </w:pPr>
            <w:r>
              <w:rPr>
                <w:rStyle w:val="27"/>
                <w:lang w:val="en-US" w:eastAsia="en-US" w:bidi="en-US"/>
              </w:rPr>
              <w:t>Telnet, File Transfer Protokol (FTP), Trivial File Transfer Protocol (TFTP), Network Five System (NFS)</w:t>
            </w:r>
          </w:p>
        </w:tc>
        <w:tc>
          <w:tcPr>
            <w:tcW w:w="1838" w:type="dxa"/>
            <w:tcBorders>
              <w:left w:val="single" w:sz="4" w:space="0" w:color="auto"/>
            </w:tcBorders>
            <w:shd w:val="clear" w:color="auto" w:fill="FFFFFF"/>
          </w:tcPr>
          <w:p w14:paraId="60B5CD78" w14:textId="77777777" w:rsidR="00531A3F" w:rsidRPr="00A2660F" w:rsidRDefault="00531A3F">
            <w:pPr>
              <w:framePr w:w="15317" w:wrap="notBeside" w:vAnchor="text" w:hAnchor="text" w:xAlign="center" w:y="1"/>
              <w:rPr>
                <w:sz w:val="10"/>
                <w:szCs w:val="10"/>
                <w:lang w:val="en-US"/>
              </w:rPr>
            </w:pPr>
          </w:p>
        </w:tc>
        <w:tc>
          <w:tcPr>
            <w:tcW w:w="1570" w:type="dxa"/>
            <w:tcBorders>
              <w:top w:val="single" w:sz="4" w:space="0" w:color="auto"/>
              <w:left w:val="single" w:sz="4" w:space="0" w:color="auto"/>
              <w:right w:val="single" w:sz="4" w:space="0" w:color="auto"/>
            </w:tcBorders>
            <w:shd w:val="clear" w:color="auto" w:fill="FFFFFF"/>
          </w:tcPr>
          <w:p w14:paraId="399870C0"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020D8E61" w14:textId="77777777">
        <w:trPr>
          <w:trHeight w:hRule="exact" w:val="562"/>
          <w:jc w:val="center"/>
        </w:trPr>
        <w:tc>
          <w:tcPr>
            <w:tcW w:w="2952" w:type="dxa"/>
            <w:tcBorders>
              <w:left w:val="single" w:sz="4" w:space="0" w:color="auto"/>
            </w:tcBorders>
            <w:shd w:val="clear" w:color="auto" w:fill="FFFFFF"/>
          </w:tcPr>
          <w:p w14:paraId="7A1C86F2"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3371F8A3"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9</w:t>
            </w:r>
          </w:p>
        </w:tc>
        <w:tc>
          <w:tcPr>
            <w:tcW w:w="8482" w:type="dxa"/>
            <w:tcBorders>
              <w:top w:val="single" w:sz="4" w:space="0" w:color="auto"/>
              <w:left w:val="single" w:sz="4" w:space="0" w:color="auto"/>
            </w:tcBorders>
            <w:shd w:val="clear" w:color="auto" w:fill="FFFFFF"/>
            <w:vAlign w:val="bottom"/>
          </w:tcPr>
          <w:p w14:paraId="365C4F78" w14:textId="77777777" w:rsidR="00531A3F" w:rsidRDefault="00B248C9">
            <w:pPr>
              <w:pStyle w:val="20"/>
              <w:framePr w:w="15317" w:wrap="notBeside" w:vAnchor="text" w:hAnchor="text" w:xAlign="center" w:y="1"/>
              <w:shd w:val="clear" w:color="auto" w:fill="auto"/>
              <w:spacing w:after="60" w:line="220" w:lineRule="exact"/>
              <w:ind w:firstLine="0"/>
              <w:jc w:val="both"/>
            </w:pPr>
            <w:r>
              <w:rPr>
                <w:rStyle w:val="27"/>
              </w:rPr>
              <w:t>Диагностика локальных компьютерных сетей</w:t>
            </w:r>
          </w:p>
          <w:p w14:paraId="0E6188A9" w14:textId="77777777" w:rsidR="00531A3F" w:rsidRDefault="00B248C9">
            <w:pPr>
              <w:pStyle w:val="20"/>
              <w:framePr w:w="15317" w:wrap="notBeside" w:vAnchor="text" w:hAnchor="text" w:xAlign="center" w:y="1"/>
              <w:shd w:val="clear" w:color="auto" w:fill="auto"/>
              <w:spacing w:before="60" w:after="0" w:line="220" w:lineRule="exact"/>
              <w:ind w:firstLine="0"/>
              <w:jc w:val="both"/>
            </w:pPr>
            <w:r>
              <w:rPr>
                <w:rStyle w:val="27"/>
              </w:rPr>
              <w:t>Методы диагностики. Диагностическое программное обеспечение.</w:t>
            </w:r>
          </w:p>
        </w:tc>
        <w:tc>
          <w:tcPr>
            <w:tcW w:w="1838" w:type="dxa"/>
            <w:tcBorders>
              <w:left w:val="single" w:sz="4" w:space="0" w:color="auto"/>
            </w:tcBorders>
            <w:shd w:val="clear" w:color="auto" w:fill="FFFFFF"/>
          </w:tcPr>
          <w:p w14:paraId="4EC47B9C"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vAlign w:val="center"/>
          </w:tcPr>
          <w:p w14:paraId="62C6DCB2"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63DC6E8C" w14:textId="77777777">
        <w:trPr>
          <w:trHeight w:hRule="exact" w:val="288"/>
          <w:jc w:val="center"/>
        </w:trPr>
        <w:tc>
          <w:tcPr>
            <w:tcW w:w="2952" w:type="dxa"/>
            <w:tcBorders>
              <w:left w:val="single" w:sz="4" w:space="0" w:color="auto"/>
            </w:tcBorders>
            <w:shd w:val="clear" w:color="auto" w:fill="FFFFFF"/>
          </w:tcPr>
          <w:p w14:paraId="5D1BE06D"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117D907E"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10</w:t>
            </w:r>
          </w:p>
        </w:tc>
        <w:tc>
          <w:tcPr>
            <w:tcW w:w="8482" w:type="dxa"/>
            <w:tcBorders>
              <w:top w:val="single" w:sz="4" w:space="0" w:color="auto"/>
              <w:left w:val="single" w:sz="4" w:space="0" w:color="auto"/>
            </w:tcBorders>
            <w:shd w:val="clear" w:color="auto" w:fill="FFFFFF"/>
            <w:vAlign w:val="center"/>
          </w:tcPr>
          <w:p w14:paraId="191CE28E"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Зачетное занятие</w:t>
            </w:r>
          </w:p>
        </w:tc>
        <w:tc>
          <w:tcPr>
            <w:tcW w:w="1838" w:type="dxa"/>
            <w:tcBorders>
              <w:left w:val="single" w:sz="4" w:space="0" w:color="auto"/>
            </w:tcBorders>
            <w:shd w:val="clear" w:color="auto" w:fill="FFFFFF"/>
          </w:tcPr>
          <w:p w14:paraId="042C1E95"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vAlign w:val="bottom"/>
          </w:tcPr>
          <w:p w14:paraId="2B9DE810"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1</w:t>
            </w:r>
          </w:p>
        </w:tc>
      </w:tr>
      <w:tr w:rsidR="00531A3F" w14:paraId="20D4A0F4" w14:textId="77777777">
        <w:trPr>
          <w:trHeight w:hRule="exact" w:val="283"/>
          <w:jc w:val="center"/>
        </w:trPr>
        <w:tc>
          <w:tcPr>
            <w:tcW w:w="2952" w:type="dxa"/>
            <w:tcBorders>
              <w:left w:val="single" w:sz="4" w:space="0" w:color="auto"/>
            </w:tcBorders>
            <w:shd w:val="clear" w:color="auto" w:fill="FFFFFF"/>
          </w:tcPr>
          <w:p w14:paraId="1A89EEAB" w14:textId="77777777" w:rsidR="00531A3F" w:rsidRDefault="00531A3F">
            <w:pPr>
              <w:framePr w:w="15317" w:wrap="notBeside" w:vAnchor="text" w:hAnchor="text" w:xAlign="center" w:y="1"/>
              <w:rPr>
                <w:sz w:val="10"/>
                <w:szCs w:val="10"/>
              </w:rPr>
            </w:pPr>
          </w:p>
        </w:tc>
        <w:tc>
          <w:tcPr>
            <w:tcW w:w="8957" w:type="dxa"/>
            <w:gridSpan w:val="2"/>
            <w:tcBorders>
              <w:top w:val="single" w:sz="4" w:space="0" w:color="auto"/>
              <w:left w:val="single" w:sz="4" w:space="0" w:color="auto"/>
            </w:tcBorders>
            <w:shd w:val="clear" w:color="auto" w:fill="FFFFFF"/>
            <w:vAlign w:val="bottom"/>
          </w:tcPr>
          <w:p w14:paraId="3895C8A0"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Лабораторные работы</w:t>
            </w:r>
          </w:p>
        </w:tc>
        <w:tc>
          <w:tcPr>
            <w:tcW w:w="1838" w:type="dxa"/>
            <w:tcBorders>
              <w:top w:val="single" w:sz="4" w:space="0" w:color="auto"/>
              <w:left w:val="single" w:sz="4" w:space="0" w:color="auto"/>
            </w:tcBorders>
            <w:shd w:val="clear" w:color="auto" w:fill="FFFFFF"/>
            <w:vAlign w:val="bottom"/>
          </w:tcPr>
          <w:p w14:paraId="653E65EF"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w:t>
            </w:r>
            <w:r w:rsidR="00B248C9">
              <w:rPr>
                <w:rStyle w:val="27"/>
              </w:rPr>
              <w:t>4</w:t>
            </w:r>
          </w:p>
        </w:tc>
        <w:tc>
          <w:tcPr>
            <w:tcW w:w="1570" w:type="dxa"/>
            <w:tcBorders>
              <w:top w:val="single" w:sz="4" w:space="0" w:color="auto"/>
              <w:left w:val="single" w:sz="4" w:space="0" w:color="auto"/>
              <w:right w:val="single" w:sz="4" w:space="0" w:color="auto"/>
            </w:tcBorders>
            <w:shd w:val="clear" w:color="auto" w:fill="FFFFFF"/>
          </w:tcPr>
          <w:p w14:paraId="25D96A6D" w14:textId="77777777" w:rsidR="00531A3F" w:rsidRDefault="00531A3F">
            <w:pPr>
              <w:framePr w:w="15317" w:wrap="notBeside" w:vAnchor="text" w:hAnchor="text" w:xAlign="center" w:y="1"/>
              <w:rPr>
                <w:sz w:val="10"/>
                <w:szCs w:val="10"/>
              </w:rPr>
            </w:pPr>
          </w:p>
        </w:tc>
      </w:tr>
      <w:tr w:rsidR="00531A3F" w14:paraId="5A1E3A34" w14:textId="77777777">
        <w:trPr>
          <w:trHeight w:hRule="exact" w:val="288"/>
          <w:jc w:val="center"/>
        </w:trPr>
        <w:tc>
          <w:tcPr>
            <w:tcW w:w="2952" w:type="dxa"/>
            <w:tcBorders>
              <w:left w:val="single" w:sz="4" w:space="0" w:color="auto"/>
            </w:tcBorders>
            <w:shd w:val="clear" w:color="auto" w:fill="FFFFFF"/>
          </w:tcPr>
          <w:p w14:paraId="182F83D0"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71E08DDD"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4EAF462E"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Настройка протокола ТСР</w:t>
            </w:r>
            <w:r>
              <w:rPr>
                <w:rStyle w:val="27"/>
                <w:lang w:val="en-US" w:eastAsia="en-US" w:bidi="en-US"/>
              </w:rPr>
              <w:t>/IP.</w:t>
            </w:r>
          </w:p>
        </w:tc>
        <w:tc>
          <w:tcPr>
            <w:tcW w:w="1838" w:type="dxa"/>
            <w:tcBorders>
              <w:left w:val="single" w:sz="4" w:space="0" w:color="auto"/>
            </w:tcBorders>
            <w:shd w:val="clear" w:color="auto" w:fill="FFFFFF"/>
          </w:tcPr>
          <w:p w14:paraId="352425F5"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46D0FA46" w14:textId="77777777" w:rsidR="00531A3F" w:rsidRDefault="00531A3F">
            <w:pPr>
              <w:framePr w:w="15317" w:wrap="notBeside" w:vAnchor="text" w:hAnchor="text" w:xAlign="center" w:y="1"/>
              <w:rPr>
                <w:sz w:val="10"/>
                <w:szCs w:val="10"/>
              </w:rPr>
            </w:pPr>
          </w:p>
        </w:tc>
      </w:tr>
      <w:tr w:rsidR="00531A3F" w14:paraId="0F77C2E5" w14:textId="77777777">
        <w:trPr>
          <w:trHeight w:hRule="exact" w:val="283"/>
          <w:jc w:val="center"/>
        </w:trPr>
        <w:tc>
          <w:tcPr>
            <w:tcW w:w="2952" w:type="dxa"/>
            <w:tcBorders>
              <w:left w:val="single" w:sz="4" w:space="0" w:color="auto"/>
            </w:tcBorders>
            <w:shd w:val="clear" w:color="auto" w:fill="FFFFFF"/>
          </w:tcPr>
          <w:p w14:paraId="54ABB082"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599F6057"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523FBFC6"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Использование прикладного протокола </w:t>
            </w:r>
            <w:r>
              <w:rPr>
                <w:rStyle w:val="27"/>
                <w:lang w:val="en-US" w:eastAsia="en-US" w:bidi="en-US"/>
              </w:rPr>
              <w:t>Telnet</w:t>
            </w:r>
          </w:p>
        </w:tc>
        <w:tc>
          <w:tcPr>
            <w:tcW w:w="1838" w:type="dxa"/>
            <w:tcBorders>
              <w:left w:val="single" w:sz="4" w:space="0" w:color="auto"/>
            </w:tcBorders>
            <w:shd w:val="clear" w:color="auto" w:fill="FFFFFF"/>
          </w:tcPr>
          <w:p w14:paraId="72ACE46C"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6DC3E6BD" w14:textId="77777777" w:rsidR="00531A3F" w:rsidRDefault="00531A3F">
            <w:pPr>
              <w:framePr w:w="15317" w:wrap="notBeside" w:vAnchor="text" w:hAnchor="text" w:xAlign="center" w:y="1"/>
              <w:rPr>
                <w:sz w:val="10"/>
                <w:szCs w:val="10"/>
              </w:rPr>
            </w:pPr>
          </w:p>
        </w:tc>
      </w:tr>
      <w:tr w:rsidR="00531A3F" w14:paraId="641BDC39" w14:textId="77777777">
        <w:trPr>
          <w:trHeight w:hRule="exact" w:val="288"/>
          <w:jc w:val="center"/>
        </w:trPr>
        <w:tc>
          <w:tcPr>
            <w:tcW w:w="2952" w:type="dxa"/>
            <w:tcBorders>
              <w:left w:val="single" w:sz="4" w:space="0" w:color="auto"/>
            </w:tcBorders>
            <w:shd w:val="clear" w:color="auto" w:fill="FFFFFF"/>
          </w:tcPr>
          <w:p w14:paraId="007C83C4"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43D7AF00"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446160B4"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Дистанционное управление компьютером</w:t>
            </w:r>
          </w:p>
        </w:tc>
        <w:tc>
          <w:tcPr>
            <w:tcW w:w="1838" w:type="dxa"/>
            <w:tcBorders>
              <w:left w:val="single" w:sz="4" w:space="0" w:color="auto"/>
            </w:tcBorders>
            <w:shd w:val="clear" w:color="auto" w:fill="FFFFFF"/>
          </w:tcPr>
          <w:p w14:paraId="66C7A631"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143F869C" w14:textId="77777777" w:rsidR="00531A3F" w:rsidRDefault="00531A3F">
            <w:pPr>
              <w:framePr w:w="15317" w:wrap="notBeside" w:vAnchor="text" w:hAnchor="text" w:xAlign="center" w:y="1"/>
              <w:rPr>
                <w:sz w:val="10"/>
                <w:szCs w:val="10"/>
              </w:rPr>
            </w:pPr>
          </w:p>
        </w:tc>
      </w:tr>
      <w:tr w:rsidR="00531A3F" w14:paraId="763B13DB" w14:textId="77777777">
        <w:trPr>
          <w:trHeight w:hRule="exact" w:val="283"/>
          <w:jc w:val="center"/>
        </w:trPr>
        <w:tc>
          <w:tcPr>
            <w:tcW w:w="2952" w:type="dxa"/>
            <w:tcBorders>
              <w:left w:val="single" w:sz="4" w:space="0" w:color="auto"/>
            </w:tcBorders>
            <w:shd w:val="clear" w:color="auto" w:fill="FFFFFF"/>
          </w:tcPr>
          <w:p w14:paraId="1BDC5079"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6E07FCA8"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4374BCE8"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Дистанционная настройка локальной сети</w:t>
            </w:r>
          </w:p>
        </w:tc>
        <w:tc>
          <w:tcPr>
            <w:tcW w:w="1838" w:type="dxa"/>
            <w:tcBorders>
              <w:left w:val="single" w:sz="4" w:space="0" w:color="auto"/>
            </w:tcBorders>
            <w:shd w:val="clear" w:color="auto" w:fill="FFFFFF"/>
          </w:tcPr>
          <w:p w14:paraId="707FDE21"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74798D9F" w14:textId="77777777" w:rsidR="00531A3F" w:rsidRDefault="00531A3F">
            <w:pPr>
              <w:framePr w:w="15317" w:wrap="notBeside" w:vAnchor="text" w:hAnchor="text" w:xAlign="center" w:y="1"/>
              <w:rPr>
                <w:sz w:val="10"/>
                <w:szCs w:val="10"/>
              </w:rPr>
            </w:pPr>
          </w:p>
        </w:tc>
      </w:tr>
      <w:tr w:rsidR="00531A3F" w14:paraId="4CEF24DA" w14:textId="77777777">
        <w:trPr>
          <w:trHeight w:hRule="exact" w:val="288"/>
          <w:jc w:val="center"/>
        </w:trPr>
        <w:tc>
          <w:tcPr>
            <w:tcW w:w="2952" w:type="dxa"/>
            <w:tcBorders>
              <w:left w:val="single" w:sz="4" w:space="0" w:color="auto"/>
            </w:tcBorders>
            <w:shd w:val="clear" w:color="auto" w:fill="FFFFFF"/>
          </w:tcPr>
          <w:p w14:paraId="5375A594"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635E03B1"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tcBorders>
            <w:shd w:val="clear" w:color="auto" w:fill="FFFFFF"/>
            <w:vAlign w:val="bottom"/>
          </w:tcPr>
          <w:p w14:paraId="28C090D8"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Использование прикладного протокола </w:t>
            </w:r>
            <w:r>
              <w:rPr>
                <w:rStyle w:val="27"/>
                <w:lang w:val="en-US" w:eastAsia="en-US" w:bidi="en-US"/>
              </w:rPr>
              <w:t>FTP</w:t>
            </w:r>
          </w:p>
        </w:tc>
        <w:tc>
          <w:tcPr>
            <w:tcW w:w="1838" w:type="dxa"/>
            <w:tcBorders>
              <w:left w:val="single" w:sz="4" w:space="0" w:color="auto"/>
            </w:tcBorders>
            <w:shd w:val="clear" w:color="auto" w:fill="FFFFFF"/>
          </w:tcPr>
          <w:p w14:paraId="7E816563"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451B8CA3" w14:textId="77777777" w:rsidR="00531A3F" w:rsidRDefault="00531A3F">
            <w:pPr>
              <w:framePr w:w="15317" w:wrap="notBeside" w:vAnchor="text" w:hAnchor="text" w:xAlign="center" w:y="1"/>
              <w:rPr>
                <w:sz w:val="10"/>
                <w:szCs w:val="10"/>
              </w:rPr>
            </w:pPr>
          </w:p>
        </w:tc>
      </w:tr>
      <w:tr w:rsidR="00531A3F" w14:paraId="63E0D878" w14:textId="77777777">
        <w:trPr>
          <w:trHeight w:hRule="exact" w:val="288"/>
          <w:jc w:val="center"/>
        </w:trPr>
        <w:tc>
          <w:tcPr>
            <w:tcW w:w="2952" w:type="dxa"/>
            <w:tcBorders>
              <w:left w:val="single" w:sz="4" w:space="0" w:color="auto"/>
            </w:tcBorders>
            <w:shd w:val="clear" w:color="auto" w:fill="FFFFFF"/>
          </w:tcPr>
          <w:p w14:paraId="0D659EA8"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0E84563F"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6</w:t>
            </w:r>
          </w:p>
        </w:tc>
        <w:tc>
          <w:tcPr>
            <w:tcW w:w="8482" w:type="dxa"/>
            <w:tcBorders>
              <w:top w:val="single" w:sz="4" w:space="0" w:color="auto"/>
              <w:left w:val="single" w:sz="4" w:space="0" w:color="auto"/>
            </w:tcBorders>
            <w:shd w:val="clear" w:color="auto" w:fill="FFFFFF"/>
            <w:vAlign w:val="bottom"/>
          </w:tcPr>
          <w:p w14:paraId="05ED5FBE"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Создание виртуальной рабочей сети</w:t>
            </w:r>
          </w:p>
        </w:tc>
        <w:tc>
          <w:tcPr>
            <w:tcW w:w="1838" w:type="dxa"/>
            <w:tcBorders>
              <w:left w:val="single" w:sz="4" w:space="0" w:color="auto"/>
            </w:tcBorders>
            <w:shd w:val="clear" w:color="auto" w:fill="FFFFFF"/>
          </w:tcPr>
          <w:p w14:paraId="7E7EBFFB"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5F97F6B8" w14:textId="77777777" w:rsidR="00531A3F" w:rsidRDefault="00531A3F">
            <w:pPr>
              <w:framePr w:w="15317" w:wrap="notBeside" w:vAnchor="text" w:hAnchor="text" w:xAlign="center" w:y="1"/>
              <w:rPr>
                <w:sz w:val="10"/>
                <w:szCs w:val="10"/>
              </w:rPr>
            </w:pPr>
          </w:p>
        </w:tc>
      </w:tr>
      <w:tr w:rsidR="00531A3F" w14:paraId="494A1FE8" w14:textId="77777777">
        <w:trPr>
          <w:trHeight w:hRule="exact" w:val="283"/>
          <w:jc w:val="center"/>
        </w:trPr>
        <w:tc>
          <w:tcPr>
            <w:tcW w:w="2952" w:type="dxa"/>
            <w:tcBorders>
              <w:left w:val="single" w:sz="4" w:space="0" w:color="auto"/>
            </w:tcBorders>
            <w:shd w:val="clear" w:color="auto" w:fill="FFFFFF"/>
          </w:tcPr>
          <w:p w14:paraId="43DD5573"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1D23FF29"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7</w:t>
            </w:r>
          </w:p>
        </w:tc>
        <w:tc>
          <w:tcPr>
            <w:tcW w:w="8482" w:type="dxa"/>
            <w:tcBorders>
              <w:top w:val="single" w:sz="4" w:space="0" w:color="auto"/>
              <w:left w:val="single" w:sz="4" w:space="0" w:color="auto"/>
            </w:tcBorders>
            <w:shd w:val="clear" w:color="auto" w:fill="FFFFFF"/>
            <w:vAlign w:val="bottom"/>
          </w:tcPr>
          <w:p w14:paraId="09008E55"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Настройка фильтрации TCP/IP</w:t>
            </w:r>
          </w:p>
        </w:tc>
        <w:tc>
          <w:tcPr>
            <w:tcW w:w="1838" w:type="dxa"/>
            <w:tcBorders>
              <w:left w:val="single" w:sz="4" w:space="0" w:color="auto"/>
            </w:tcBorders>
            <w:shd w:val="clear" w:color="auto" w:fill="FFFFFF"/>
          </w:tcPr>
          <w:p w14:paraId="7560FC76"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24C233CE" w14:textId="77777777" w:rsidR="00531A3F" w:rsidRDefault="00531A3F">
            <w:pPr>
              <w:framePr w:w="15317" w:wrap="notBeside" w:vAnchor="text" w:hAnchor="text" w:xAlign="center" w:y="1"/>
              <w:rPr>
                <w:sz w:val="10"/>
                <w:szCs w:val="10"/>
              </w:rPr>
            </w:pPr>
          </w:p>
        </w:tc>
      </w:tr>
      <w:tr w:rsidR="00531A3F" w14:paraId="091323D6" w14:textId="77777777">
        <w:trPr>
          <w:trHeight w:hRule="exact" w:val="288"/>
          <w:jc w:val="center"/>
        </w:trPr>
        <w:tc>
          <w:tcPr>
            <w:tcW w:w="2952" w:type="dxa"/>
            <w:tcBorders>
              <w:left w:val="single" w:sz="4" w:space="0" w:color="auto"/>
            </w:tcBorders>
            <w:shd w:val="clear" w:color="auto" w:fill="FFFFFF"/>
          </w:tcPr>
          <w:p w14:paraId="3BB6D85B" w14:textId="77777777" w:rsidR="00531A3F" w:rsidRDefault="00531A3F">
            <w:pPr>
              <w:framePr w:w="15317" w:wrap="notBeside" w:vAnchor="text" w:hAnchor="text" w:xAlign="center" w:y="1"/>
              <w:rPr>
                <w:sz w:val="10"/>
                <w:szCs w:val="10"/>
              </w:rPr>
            </w:pPr>
          </w:p>
        </w:tc>
        <w:tc>
          <w:tcPr>
            <w:tcW w:w="8957" w:type="dxa"/>
            <w:gridSpan w:val="2"/>
            <w:tcBorders>
              <w:top w:val="single" w:sz="4" w:space="0" w:color="auto"/>
              <w:left w:val="single" w:sz="4" w:space="0" w:color="auto"/>
            </w:tcBorders>
            <w:shd w:val="clear" w:color="auto" w:fill="FFFFFF"/>
            <w:vAlign w:val="bottom"/>
          </w:tcPr>
          <w:p w14:paraId="7096E310"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tcBorders>
              <w:top w:val="single" w:sz="4" w:space="0" w:color="auto"/>
              <w:left w:val="single" w:sz="4" w:space="0" w:color="auto"/>
            </w:tcBorders>
            <w:shd w:val="clear" w:color="auto" w:fill="FFFFFF"/>
            <w:vAlign w:val="bottom"/>
          </w:tcPr>
          <w:p w14:paraId="6791CC01" w14:textId="77777777" w:rsidR="00531A3F" w:rsidRDefault="00531A3F">
            <w:pPr>
              <w:pStyle w:val="20"/>
              <w:framePr w:w="15317" w:wrap="notBeside" w:vAnchor="text" w:hAnchor="text" w:xAlign="center" w:y="1"/>
              <w:shd w:val="clear" w:color="auto" w:fill="auto"/>
              <w:spacing w:after="0" w:line="220" w:lineRule="exact"/>
              <w:ind w:firstLine="0"/>
              <w:jc w:val="center"/>
            </w:pPr>
          </w:p>
        </w:tc>
        <w:tc>
          <w:tcPr>
            <w:tcW w:w="1570" w:type="dxa"/>
            <w:tcBorders>
              <w:top w:val="single" w:sz="4" w:space="0" w:color="auto"/>
              <w:left w:val="single" w:sz="4" w:space="0" w:color="auto"/>
              <w:right w:val="single" w:sz="4" w:space="0" w:color="auto"/>
            </w:tcBorders>
            <w:shd w:val="clear" w:color="auto" w:fill="FFFFFF"/>
          </w:tcPr>
          <w:p w14:paraId="5F4C317B" w14:textId="77777777" w:rsidR="00531A3F" w:rsidRDefault="00531A3F">
            <w:pPr>
              <w:framePr w:w="15317" w:wrap="notBeside" w:vAnchor="text" w:hAnchor="text" w:xAlign="center" w:y="1"/>
              <w:rPr>
                <w:sz w:val="10"/>
                <w:szCs w:val="10"/>
              </w:rPr>
            </w:pPr>
          </w:p>
        </w:tc>
      </w:tr>
      <w:tr w:rsidR="00531A3F" w14:paraId="5D6E4700" w14:textId="77777777">
        <w:trPr>
          <w:trHeight w:hRule="exact" w:val="293"/>
          <w:jc w:val="center"/>
        </w:trPr>
        <w:tc>
          <w:tcPr>
            <w:tcW w:w="2952" w:type="dxa"/>
            <w:tcBorders>
              <w:left w:val="single" w:sz="4" w:space="0" w:color="auto"/>
              <w:bottom w:val="single" w:sz="4" w:space="0" w:color="auto"/>
            </w:tcBorders>
            <w:shd w:val="clear" w:color="auto" w:fill="FFFFFF"/>
          </w:tcPr>
          <w:p w14:paraId="3E528EA7"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bottom w:val="single" w:sz="4" w:space="0" w:color="auto"/>
            </w:tcBorders>
            <w:shd w:val="clear" w:color="auto" w:fill="FFFFFF"/>
            <w:vAlign w:val="bottom"/>
          </w:tcPr>
          <w:p w14:paraId="00376235" w14:textId="77777777" w:rsidR="00531A3F" w:rsidRDefault="00B248C9">
            <w:pPr>
              <w:pStyle w:val="20"/>
              <w:framePr w:w="15317" w:wrap="notBeside" w:vAnchor="text" w:hAnchor="text" w:xAlign="center" w:y="1"/>
              <w:shd w:val="clear" w:color="auto" w:fill="auto"/>
              <w:spacing w:after="0" w:line="220" w:lineRule="exact"/>
              <w:ind w:left="160" w:firstLine="0"/>
            </w:pPr>
            <w:r>
              <w:rPr>
                <w:rStyle w:val="27"/>
              </w:rPr>
              <w:t>1</w:t>
            </w:r>
          </w:p>
        </w:tc>
        <w:tc>
          <w:tcPr>
            <w:tcW w:w="8482" w:type="dxa"/>
            <w:tcBorders>
              <w:top w:val="single" w:sz="4" w:space="0" w:color="auto"/>
              <w:left w:val="single" w:sz="4" w:space="0" w:color="auto"/>
              <w:bottom w:val="single" w:sz="4" w:space="0" w:color="auto"/>
            </w:tcBorders>
            <w:shd w:val="clear" w:color="auto" w:fill="FFFFFF"/>
            <w:vAlign w:val="bottom"/>
          </w:tcPr>
          <w:p w14:paraId="67BF2DF2"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Изучение протокола </w:t>
            </w:r>
            <w:r>
              <w:rPr>
                <w:rStyle w:val="27"/>
                <w:lang w:val="en-US" w:eastAsia="en-US" w:bidi="en-US"/>
              </w:rPr>
              <w:t>IP.</w:t>
            </w:r>
          </w:p>
        </w:tc>
        <w:tc>
          <w:tcPr>
            <w:tcW w:w="1838" w:type="dxa"/>
            <w:tcBorders>
              <w:left w:val="single" w:sz="4" w:space="0" w:color="auto"/>
            </w:tcBorders>
            <w:shd w:val="clear" w:color="auto" w:fill="FFFFFF"/>
          </w:tcPr>
          <w:p w14:paraId="2C527A94"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73354393" w14:textId="77777777" w:rsidR="00531A3F" w:rsidRDefault="00531A3F">
            <w:pPr>
              <w:framePr w:w="15317" w:wrap="notBeside" w:vAnchor="text" w:hAnchor="text" w:xAlign="center" w:y="1"/>
              <w:rPr>
                <w:sz w:val="10"/>
                <w:szCs w:val="10"/>
              </w:rPr>
            </w:pPr>
          </w:p>
        </w:tc>
      </w:tr>
    </w:tbl>
    <w:p w14:paraId="6AA6BAB7" w14:textId="77777777" w:rsidR="00531A3F" w:rsidRDefault="00531A3F">
      <w:pPr>
        <w:framePr w:w="15317" w:wrap="notBeside" w:vAnchor="text" w:hAnchor="text" w:xAlign="center" w:y="1"/>
        <w:rPr>
          <w:sz w:val="2"/>
          <w:szCs w:val="2"/>
        </w:rPr>
      </w:pPr>
    </w:p>
    <w:p w14:paraId="1955F804"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475"/>
        <w:gridCol w:w="8482"/>
        <w:gridCol w:w="1838"/>
        <w:gridCol w:w="1570"/>
      </w:tblGrid>
      <w:tr w:rsidR="00531A3F" w14:paraId="7EE10954" w14:textId="77777777">
        <w:trPr>
          <w:trHeight w:hRule="exact" w:val="307"/>
          <w:jc w:val="center"/>
        </w:trPr>
        <w:tc>
          <w:tcPr>
            <w:tcW w:w="2952" w:type="dxa"/>
            <w:tcBorders>
              <w:left w:val="single" w:sz="4" w:space="0" w:color="auto"/>
            </w:tcBorders>
            <w:shd w:val="clear" w:color="auto" w:fill="FFFFFF"/>
          </w:tcPr>
          <w:p w14:paraId="12187CC2" w14:textId="77777777" w:rsidR="00531A3F" w:rsidRDefault="00531A3F">
            <w:pPr>
              <w:framePr w:w="15317" w:wrap="notBeside" w:vAnchor="text" w:hAnchor="text" w:xAlign="center" w:y="1"/>
              <w:rPr>
                <w:sz w:val="10"/>
                <w:szCs w:val="10"/>
              </w:rPr>
            </w:pPr>
          </w:p>
        </w:tc>
        <w:tc>
          <w:tcPr>
            <w:tcW w:w="475" w:type="dxa"/>
            <w:tcBorders>
              <w:left w:val="single" w:sz="4" w:space="0" w:color="auto"/>
            </w:tcBorders>
            <w:shd w:val="clear" w:color="auto" w:fill="FFFFFF"/>
            <w:vAlign w:val="bottom"/>
          </w:tcPr>
          <w:p w14:paraId="5076E70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left w:val="single" w:sz="4" w:space="0" w:color="auto"/>
            </w:tcBorders>
            <w:shd w:val="clear" w:color="auto" w:fill="FFFFFF"/>
            <w:vAlign w:val="bottom"/>
          </w:tcPr>
          <w:p w14:paraId="7C890AF8"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Разложение </w:t>
            </w:r>
            <w:r>
              <w:rPr>
                <w:rStyle w:val="27"/>
                <w:lang w:val="en-US" w:eastAsia="en-US" w:bidi="en-US"/>
              </w:rPr>
              <w:t xml:space="preserve">IP </w:t>
            </w:r>
            <w:r>
              <w:rPr>
                <w:rStyle w:val="27"/>
              </w:rPr>
              <w:t>по подсетям.</w:t>
            </w:r>
          </w:p>
        </w:tc>
        <w:tc>
          <w:tcPr>
            <w:tcW w:w="1838" w:type="dxa"/>
            <w:tcBorders>
              <w:left w:val="single" w:sz="4" w:space="0" w:color="auto"/>
            </w:tcBorders>
            <w:shd w:val="clear" w:color="auto" w:fill="FFFFFF"/>
          </w:tcPr>
          <w:p w14:paraId="3076C4BB"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5765FE7E" w14:textId="77777777" w:rsidR="00531A3F" w:rsidRDefault="00531A3F">
            <w:pPr>
              <w:framePr w:w="15317" w:wrap="notBeside" w:vAnchor="text" w:hAnchor="text" w:xAlign="center" w:y="1"/>
              <w:rPr>
                <w:sz w:val="10"/>
                <w:szCs w:val="10"/>
              </w:rPr>
            </w:pPr>
          </w:p>
        </w:tc>
      </w:tr>
      <w:tr w:rsidR="00531A3F" w14:paraId="5FA6E7DB" w14:textId="77777777">
        <w:trPr>
          <w:trHeight w:hRule="exact" w:val="288"/>
          <w:jc w:val="center"/>
        </w:trPr>
        <w:tc>
          <w:tcPr>
            <w:tcW w:w="2952" w:type="dxa"/>
            <w:tcBorders>
              <w:left w:val="single" w:sz="4" w:space="0" w:color="auto"/>
            </w:tcBorders>
            <w:shd w:val="clear" w:color="auto" w:fill="FFFFFF"/>
          </w:tcPr>
          <w:p w14:paraId="1A2FC864"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362754F5"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1DF3106D"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lang w:val="en-US" w:eastAsia="en-US" w:bidi="en-US"/>
              </w:rPr>
              <w:t>FTP</w:t>
            </w:r>
            <w:r>
              <w:rPr>
                <w:rStyle w:val="27"/>
              </w:rPr>
              <w:t>-протокол</w:t>
            </w:r>
          </w:p>
        </w:tc>
        <w:tc>
          <w:tcPr>
            <w:tcW w:w="1838" w:type="dxa"/>
            <w:tcBorders>
              <w:left w:val="single" w:sz="4" w:space="0" w:color="auto"/>
            </w:tcBorders>
            <w:shd w:val="clear" w:color="auto" w:fill="FFFFFF"/>
          </w:tcPr>
          <w:p w14:paraId="10C9DBC6"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2B00FAEC" w14:textId="77777777" w:rsidR="00531A3F" w:rsidRDefault="00531A3F">
            <w:pPr>
              <w:framePr w:w="15317" w:wrap="notBeside" w:vAnchor="text" w:hAnchor="text" w:xAlign="center" w:y="1"/>
              <w:rPr>
                <w:sz w:val="10"/>
                <w:szCs w:val="10"/>
              </w:rPr>
            </w:pPr>
          </w:p>
        </w:tc>
      </w:tr>
      <w:tr w:rsidR="00531A3F" w14:paraId="5A5C75E0" w14:textId="77777777">
        <w:trPr>
          <w:trHeight w:hRule="exact" w:val="288"/>
          <w:jc w:val="center"/>
        </w:trPr>
        <w:tc>
          <w:tcPr>
            <w:tcW w:w="2952" w:type="dxa"/>
            <w:tcBorders>
              <w:left w:val="single" w:sz="4" w:space="0" w:color="auto"/>
            </w:tcBorders>
            <w:shd w:val="clear" w:color="auto" w:fill="FFFFFF"/>
          </w:tcPr>
          <w:p w14:paraId="21199846"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6DF3757E"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2FEF483A"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Изучение и настройка маршрутизаторов</w:t>
            </w:r>
          </w:p>
        </w:tc>
        <w:tc>
          <w:tcPr>
            <w:tcW w:w="1838" w:type="dxa"/>
            <w:tcBorders>
              <w:left w:val="single" w:sz="4" w:space="0" w:color="auto"/>
            </w:tcBorders>
            <w:shd w:val="clear" w:color="auto" w:fill="FFFFFF"/>
          </w:tcPr>
          <w:p w14:paraId="09B2B0D1"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2735E9F0" w14:textId="77777777" w:rsidR="00531A3F" w:rsidRDefault="00531A3F">
            <w:pPr>
              <w:framePr w:w="15317" w:wrap="notBeside" w:vAnchor="text" w:hAnchor="text" w:xAlign="center" w:y="1"/>
              <w:rPr>
                <w:sz w:val="10"/>
                <w:szCs w:val="10"/>
              </w:rPr>
            </w:pPr>
          </w:p>
        </w:tc>
      </w:tr>
      <w:tr w:rsidR="00531A3F" w14:paraId="0E3C9E92" w14:textId="77777777">
        <w:trPr>
          <w:trHeight w:hRule="exact" w:val="283"/>
          <w:jc w:val="center"/>
        </w:trPr>
        <w:tc>
          <w:tcPr>
            <w:tcW w:w="2952" w:type="dxa"/>
            <w:tcBorders>
              <w:left w:val="single" w:sz="4" w:space="0" w:color="auto"/>
            </w:tcBorders>
            <w:shd w:val="clear" w:color="auto" w:fill="FFFFFF"/>
          </w:tcPr>
          <w:p w14:paraId="2822FC7A"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613C8F9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tcBorders>
            <w:shd w:val="clear" w:color="auto" w:fill="FFFFFF"/>
            <w:vAlign w:val="bottom"/>
          </w:tcPr>
          <w:p w14:paraId="6B5D6154"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Диагностика работоспособности маршрутизаторов</w:t>
            </w:r>
          </w:p>
        </w:tc>
        <w:tc>
          <w:tcPr>
            <w:tcW w:w="1838" w:type="dxa"/>
            <w:tcBorders>
              <w:left w:val="single" w:sz="4" w:space="0" w:color="auto"/>
            </w:tcBorders>
            <w:shd w:val="clear" w:color="auto" w:fill="FFFFFF"/>
          </w:tcPr>
          <w:p w14:paraId="786BCCAC"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5A97D7BF" w14:textId="77777777" w:rsidR="00531A3F" w:rsidRDefault="00531A3F">
            <w:pPr>
              <w:framePr w:w="15317" w:wrap="notBeside" w:vAnchor="text" w:hAnchor="text" w:xAlign="center" w:y="1"/>
              <w:rPr>
                <w:sz w:val="10"/>
                <w:szCs w:val="10"/>
              </w:rPr>
            </w:pPr>
          </w:p>
        </w:tc>
      </w:tr>
      <w:tr w:rsidR="00531A3F" w14:paraId="5B7E3739" w14:textId="77777777">
        <w:trPr>
          <w:trHeight w:hRule="exact" w:val="288"/>
          <w:jc w:val="center"/>
        </w:trPr>
        <w:tc>
          <w:tcPr>
            <w:tcW w:w="2952" w:type="dxa"/>
            <w:tcBorders>
              <w:left w:val="single" w:sz="4" w:space="0" w:color="auto"/>
            </w:tcBorders>
            <w:shd w:val="clear" w:color="auto" w:fill="FFFFFF"/>
          </w:tcPr>
          <w:p w14:paraId="469BF4E5"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680ED553"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6</w:t>
            </w:r>
          </w:p>
        </w:tc>
        <w:tc>
          <w:tcPr>
            <w:tcW w:w="8482" w:type="dxa"/>
            <w:tcBorders>
              <w:top w:val="single" w:sz="4" w:space="0" w:color="auto"/>
              <w:left w:val="single" w:sz="4" w:space="0" w:color="auto"/>
            </w:tcBorders>
            <w:shd w:val="clear" w:color="auto" w:fill="FFFFFF"/>
            <w:vAlign w:val="bottom"/>
          </w:tcPr>
          <w:p w14:paraId="1C1AACB8"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Диагностика правильности настроек маршрутизаторов</w:t>
            </w:r>
          </w:p>
        </w:tc>
        <w:tc>
          <w:tcPr>
            <w:tcW w:w="1838" w:type="dxa"/>
            <w:tcBorders>
              <w:left w:val="single" w:sz="4" w:space="0" w:color="auto"/>
            </w:tcBorders>
            <w:shd w:val="clear" w:color="auto" w:fill="FFFFFF"/>
          </w:tcPr>
          <w:p w14:paraId="4660C0F9"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08D7D7CB" w14:textId="77777777" w:rsidR="00531A3F" w:rsidRDefault="00531A3F">
            <w:pPr>
              <w:framePr w:w="15317" w:wrap="notBeside" w:vAnchor="text" w:hAnchor="text" w:xAlign="center" w:y="1"/>
              <w:rPr>
                <w:sz w:val="10"/>
                <w:szCs w:val="10"/>
              </w:rPr>
            </w:pPr>
          </w:p>
        </w:tc>
      </w:tr>
      <w:tr w:rsidR="00531A3F" w14:paraId="1AD401A3" w14:textId="77777777">
        <w:trPr>
          <w:trHeight w:hRule="exact" w:val="283"/>
          <w:jc w:val="center"/>
        </w:trPr>
        <w:tc>
          <w:tcPr>
            <w:tcW w:w="2952" w:type="dxa"/>
            <w:tcBorders>
              <w:left w:val="single" w:sz="4" w:space="0" w:color="auto"/>
            </w:tcBorders>
            <w:shd w:val="clear" w:color="auto" w:fill="FFFFFF"/>
          </w:tcPr>
          <w:p w14:paraId="1419738E"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2F72CD01"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7</w:t>
            </w:r>
          </w:p>
        </w:tc>
        <w:tc>
          <w:tcPr>
            <w:tcW w:w="8482" w:type="dxa"/>
            <w:tcBorders>
              <w:top w:val="single" w:sz="4" w:space="0" w:color="auto"/>
              <w:left w:val="single" w:sz="4" w:space="0" w:color="auto"/>
            </w:tcBorders>
            <w:shd w:val="clear" w:color="auto" w:fill="FFFFFF"/>
            <w:vAlign w:val="bottom"/>
          </w:tcPr>
          <w:p w14:paraId="622F5E9A"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Изучение и настройка коммутаторов сетей</w:t>
            </w:r>
          </w:p>
        </w:tc>
        <w:tc>
          <w:tcPr>
            <w:tcW w:w="1838" w:type="dxa"/>
            <w:tcBorders>
              <w:left w:val="single" w:sz="4" w:space="0" w:color="auto"/>
            </w:tcBorders>
            <w:shd w:val="clear" w:color="auto" w:fill="FFFFFF"/>
          </w:tcPr>
          <w:p w14:paraId="4E4D1F79"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7FBD4383" w14:textId="77777777" w:rsidR="00531A3F" w:rsidRDefault="00531A3F">
            <w:pPr>
              <w:framePr w:w="15317" w:wrap="notBeside" w:vAnchor="text" w:hAnchor="text" w:xAlign="center" w:y="1"/>
              <w:rPr>
                <w:sz w:val="10"/>
                <w:szCs w:val="10"/>
              </w:rPr>
            </w:pPr>
          </w:p>
        </w:tc>
      </w:tr>
      <w:tr w:rsidR="00531A3F" w14:paraId="0E1ED8F2" w14:textId="77777777">
        <w:trPr>
          <w:trHeight w:hRule="exact" w:val="288"/>
          <w:jc w:val="center"/>
        </w:trPr>
        <w:tc>
          <w:tcPr>
            <w:tcW w:w="2952" w:type="dxa"/>
            <w:tcBorders>
              <w:left w:val="single" w:sz="4" w:space="0" w:color="auto"/>
            </w:tcBorders>
            <w:shd w:val="clear" w:color="auto" w:fill="FFFFFF"/>
          </w:tcPr>
          <w:p w14:paraId="524F863B"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4FDD723B"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8</w:t>
            </w:r>
          </w:p>
        </w:tc>
        <w:tc>
          <w:tcPr>
            <w:tcW w:w="8482" w:type="dxa"/>
            <w:tcBorders>
              <w:top w:val="single" w:sz="4" w:space="0" w:color="auto"/>
              <w:left w:val="single" w:sz="4" w:space="0" w:color="auto"/>
            </w:tcBorders>
            <w:shd w:val="clear" w:color="auto" w:fill="FFFFFF"/>
            <w:vAlign w:val="bottom"/>
          </w:tcPr>
          <w:p w14:paraId="7D741161"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Диагностика работоспособности и правильности настроек коммутаторов сетей</w:t>
            </w:r>
          </w:p>
        </w:tc>
        <w:tc>
          <w:tcPr>
            <w:tcW w:w="1838" w:type="dxa"/>
            <w:tcBorders>
              <w:left w:val="single" w:sz="4" w:space="0" w:color="auto"/>
            </w:tcBorders>
            <w:shd w:val="clear" w:color="auto" w:fill="FFFFFF"/>
          </w:tcPr>
          <w:p w14:paraId="68CBAF2C"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690C0B6A" w14:textId="77777777" w:rsidR="00531A3F" w:rsidRDefault="00531A3F">
            <w:pPr>
              <w:framePr w:w="15317" w:wrap="notBeside" w:vAnchor="text" w:hAnchor="text" w:xAlign="center" w:y="1"/>
              <w:rPr>
                <w:sz w:val="10"/>
                <w:szCs w:val="10"/>
              </w:rPr>
            </w:pPr>
          </w:p>
        </w:tc>
      </w:tr>
      <w:tr w:rsidR="00531A3F" w14:paraId="2F4D20F3" w14:textId="77777777">
        <w:trPr>
          <w:trHeight w:hRule="exact" w:val="288"/>
          <w:jc w:val="center"/>
        </w:trPr>
        <w:tc>
          <w:tcPr>
            <w:tcW w:w="2952" w:type="dxa"/>
            <w:tcBorders>
              <w:top w:val="single" w:sz="4" w:space="0" w:color="auto"/>
              <w:left w:val="single" w:sz="4" w:space="0" w:color="auto"/>
            </w:tcBorders>
            <w:shd w:val="clear" w:color="auto" w:fill="FFFFFF"/>
            <w:vAlign w:val="bottom"/>
          </w:tcPr>
          <w:p w14:paraId="507583EB"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Тема 1.3. Методы</w:t>
            </w:r>
          </w:p>
        </w:tc>
        <w:tc>
          <w:tcPr>
            <w:tcW w:w="475" w:type="dxa"/>
            <w:tcBorders>
              <w:top w:val="single" w:sz="4" w:space="0" w:color="auto"/>
              <w:left w:val="single" w:sz="4" w:space="0" w:color="auto"/>
            </w:tcBorders>
            <w:shd w:val="clear" w:color="auto" w:fill="FFFFFF"/>
            <w:vAlign w:val="bottom"/>
          </w:tcPr>
          <w:p w14:paraId="4752BD91"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4C3F2C6E"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Сети </w:t>
            </w:r>
            <w:r>
              <w:rPr>
                <w:rStyle w:val="27"/>
                <w:lang w:val="en-US" w:eastAsia="en-US" w:bidi="en-US"/>
              </w:rPr>
              <w:t>X25I</w:t>
            </w:r>
          </w:p>
        </w:tc>
        <w:tc>
          <w:tcPr>
            <w:tcW w:w="1838" w:type="dxa"/>
            <w:tcBorders>
              <w:top w:val="single" w:sz="4" w:space="0" w:color="auto"/>
              <w:left w:val="single" w:sz="4" w:space="0" w:color="auto"/>
            </w:tcBorders>
            <w:shd w:val="clear" w:color="auto" w:fill="FFFFFF"/>
            <w:vAlign w:val="bottom"/>
          </w:tcPr>
          <w:p w14:paraId="2E98601D"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19</w:t>
            </w:r>
          </w:p>
        </w:tc>
        <w:tc>
          <w:tcPr>
            <w:tcW w:w="1570" w:type="dxa"/>
            <w:tcBorders>
              <w:top w:val="single" w:sz="4" w:space="0" w:color="auto"/>
              <w:left w:val="single" w:sz="4" w:space="0" w:color="auto"/>
              <w:right w:val="single" w:sz="4" w:space="0" w:color="auto"/>
            </w:tcBorders>
            <w:shd w:val="clear" w:color="auto" w:fill="FFFFFF"/>
            <w:vAlign w:val="bottom"/>
          </w:tcPr>
          <w:p w14:paraId="26ABFE72"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316FA1BD" w14:textId="77777777">
        <w:trPr>
          <w:trHeight w:hRule="exact" w:val="288"/>
          <w:jc w:val="center"/>
        </w:trPr>
        <w:tc>
          <w:tcPr>
            <w:tcW w:w="2952" w:type="dxa"/>
            <w:tcBorders>
              <w:left w:val="single" w:sz="4" w:space="0" w:color="auto"/>
            </w:tcBorders>
            <w:shd w:val="clear" w:color="auto" w:fill="FFFFFF"/>
            <w:vAlign w:val="bottom"/>
          </w:tcPr>
          <w:p w14:paraId="3CF5D355"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передачи данных в</w:t>
            </w:r>
          </w:p>
        </w:tc>
        <w:tc>
          <w:tcPr>
            <w:tcW w:w="475" w:type="dxa"/>
            <w:tcBorders>
              <w:left w:val="single" w:sz="4" w:space="0" w:color="auto"/>
            </w:tcBorders>
            <w:shd w:val="clear" w:color="auto" w:fill="FFFFFF"/>
          </w:tcPr>
          <w:p w14:paraId="3DB9418A" w14:textId="77777777" w:rsidR="00531A3F" w:rsidRDefault="00531A3F">
            <w:pPr>
              <w:framePr w:w="15317" w:wrap="notBeside" w:vAnchor="text" w:hAnchor="text" w:xAlign="center" w:y="1"/>
              <w:rPr>
                <w:sz w:val="10"/>
                <w:szCs w:val="10"/>
              </w:rPr>
            </w:pPr>
          </w:p>
        </w:tc>
        <w:tc>
          <w:tcPr>
            <w:tcW w:w="8482" w:type="dxa"/>
            <w:tcBorders>
              <w:left w:val="single" w:sz="4" w:space="0" w:color="auto"/>
            </w:tcBorders>
            <w:shd w:val="clear" w:color="auto" w:fill="FFFFFF"/>
            <w:vAlign w:val="bottom"/>
          </w:tcPr>
          <w:p w14:paraId="071426EC"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lang w:val="en-US" w:eastAsia="en-US" w:bidi="en-US"/>
              </w:rPr>
              <w:t>X</w:t>
            </w:r>
            <w:r w:rsidRPr="00A2660F">
              <w:rPr>
                <w:rStyle w:val="27"/>
                <w:lang w:eastAsia="en-US" w:bidi="en-US"/>
              </w:rPr>
              <w:t xml:space="preserve">.25 </w:t>
            </w:r>
            <w:r>
              <w:rPr>
                <w:rStyle w:val="27"/>
              </w:rPr>
              <w:t xml:space="preserve">и эталонная модель </w:t>
            </w:r>
            <w:r>
              <w:rPr>
                <w:rStyle w:val="27"/>
                <w:lang w:val="en-US" w:eastAsia="en-US" w:bidi="en-US"/>
              </w:rPr>
              <w:t>OSI</w:t>
            </w:r>
            <w:r w:rsidRPr="00A2660F">
              <w:rPr>
                <w:rStyle w:val="27"/>
                <w:lang w:eastAsia="en-US" w:bidi="en-US"/>
              </w:rPr>
              <w:t xml:space="preserve">. </w:t>
            </w:r>
            <w:r>
              <w:rPr>
                <w:rStyle w:val="27"/>
              </w:rPr>
              <w:t xml:space="preserve">Методы передачи данных в </w:t>
            </w:r>
            <w:r>
              <w:rPr>
                <w:rStyle w:val="27"/>
                <w:lang w:val="en-US" w:eastAsia="en-US" w:bidi="en-US"/>
              </w:rPr>
              <w:t>X</w:t>
            </w:r>
            <w:r w:rsidRPr="00A2660F">
              <w:rPr>
                <w:rStyle w:val="27"/>
                <w:lang w:eastAsia="en-US" w:bidi="en-US"/>
              </w:rPr>
              <w:t xml:space="preserve">.25. </w:t>
            </w:r>
            <w:r>
              <w:rPr>
                <w:rStyle w:val="27"/>
              </w:rPr>
              <w:t>Использование</w:t>
            </w:r>
          </w:p>
        </w:tc>
        <w:tc>
          <w:tcPr>
            <w:tcW w:w="1838" w:type="dxa"/>
            <w:tcBorders>
              <w:left w:val="single" w:sz="4" w:space="0" w:color="auto"/>
            </w:tcBorders>
            <w:shd w:val="clear" w:color="auto" w:fill="FFFFFF"/>
          </w:tcPr>
          <w:p w14:paraId="2B25F2C5"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69DF2A88" w14:textId="77777777" w:rsidR="00531A3F" w:rsidRDefault="00531A3F">
            <w:pPr>
              <w:framePr w:w="15317" w:wrap="notBeside" w:vAnchor="text" w:hAnchor="text" w:xAlign="center" w:y="1"/>
              <w:rPr>
                <w:sz w:val="10"/>
                <w:szCs w:val="10"/>
              </w:rPr>
            </w:pPr>
          </w:p>
        </w:tc>
      </w:tr>
      <w:tr w:rsidR="00531A3F" w14:paraId="6DF46882" w14:textId="77777777">
        <w:trPr>
          <w:trHeight w:hRule="exact" w:val="259"/>
          <w:jc w:val="center"/>
        </w:trPr>
        <w:tc>
          <w:tcPr>
            <w:tcW w:w="2952" w:type="dxa"/>
            <w:tcBorders>
              <w:left w:val="single" w:sz="4" w:space="0" w:color="auto"/>
            </w:tcBorders>
            <w:shd w:val="clear" w:color="auto" w:fill="FFFFFF"/>
          </w:tcPr>
          <w:p w14:paraId="229C8C94"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глобальных сетях</w:t>
            </w:r>
          </w:p>
        </w:tc>
        <w:tc>
          <w:tcPr>
            <w:tcW w:w="475" w:type="dxa"/>
            <w:tcBorders>
              <w:left w:val="single" w:sz="4" w:space="0" w:color="auto"/>
            </w:tcBorders>
            <w:shd w:val="clear" w:color="auto" w:fill="FFFFFF"/>
          </w:tcPr>
          <w:p w14:paraId="6AC9D717" w14:textId="77777777" w:rsidR="00531A3F" w:rsidRDefault="00531A3F">
            <w:pPr>
              <w:framePr w:w="15317" w:wrap="notBeside" w:vAnchor="text" w:hAnchor="text" w:xAlign="center" w:y="1"/>
              <w:rPr>
                <w:sz w:val="10"/>
                <w:szCs w:val="10"/>
              </w:rPr>
            </w:pPr>
          </w:p>
        </w:tc>
        <w:tc>
          <w:tcPr>
            <w:tcW w:w="8482" w:type="dxa"/>
            <w:tcBorders>
              <w:left w:val="single" w:sz="4" w:space="0" w:color="auto"/>
            </w:tcBorders>
            <w:shd w:val="clear" w:color="auto" w:fill="FFFFFF"/>
          </w:tcPr>
          <w:p w14:paraId="5C4D7894"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сетей </w:t>
            </w:r>
            <w:r>
              <w:rPr>
                <w:rStyle w:val="27"/>
                <w:lang w:val="en-US" w:eastAsia="en-US" w:bidi="en-US"/>
              </w:rPr>
              <w:t>X.25</w:t>
            </w:r>
          </w:p>
        </w:tc>
        <w:tc>
          <w:tcPr>
            <w:tcW w:w="1838" w:type="dxa"/>
            <w:tcBorders>
              <w:left w:val="single" w:sz="4" w:space="0" w:color="auto"/>
            </w:tcBorders>
            <w:shd w:val="clear" w:color="auto" w:fill="FFFFFF"/>
          </w:tcPr>
          <w:p w14:paraId="23179CE9"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5BEB53A3" w14:textId="77777777" w:rsidR="00531A3F" w:rsidRDefault="00531A3F">
            <w:pPr>
              <w:framePr w:w="15317" w:wrap="notBeside" w:vAnchor="text" w:hAnchor="text" w:xAlign="center" w:y="1"/>
              <w:rPr>
                <w:sz w:val="10"/>
                <w:szCs w:val="10"/>
              </w:rPr>
            </w:pPr>
          </w:p>
        </w:tc>
      </w:tr>
      <w:tr w:rsidR="00531A3F" w14:paraId="5F6B8A3E" w14:textId="77777777">
        <w:trPr>
          <w:trHeight w:hRule="exact" w:val="562"/>
          <w:jc w:val="center"/>
        </w:trPr>
        <w:tc>
          <w:tcPr>
            <w:tcW w:w="2952" w:type="dxa"/>
            <w:tcBorders>
              <w:left w:val="single" w:sz="4" w:space="0" w:color="auto"/>
            </w:tcBorders>
            <w:shd w:val="clear" w:color="auto" w:fill="FFFFFF"/>
          </w:tcPr>
          <w:p w14:paraId="545A2A54"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center"/>
          </w:tcPr>
          <w:p w14:paraId="2216AFF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5B6922DE" w14:textId="77777777" w:rsidR="00531A3F" w:rsidRDefault="00B248C9">
            <w:pPr>
              <w:pStyle w:val="20"/>
              <w:framePr w:w="15317" w:wrap="notBeside" w:vAnchor="text" w:hAnchor="text" w:xAlign="center" w:y="1"/>
              <w:shd w:val="clear" w:color="auto" w:fill="auto"/>
              <w:spacing w:after="60" w:line="220" w:lineRule="exact"/>
              <w:ind w:firstLine="0"/>
              <w:jc w:val="both"/>
            </w:pPr>
            <w:r>
              <w:rPr>
                <w:rStyle w:val="27"/>
              </w:rPr>
              <w:t>Сети с ретрансляцией кадров.</w:t>
            </w:r>
          </w:p>
          <w:p w14:paraId="6B6B88D2" w14:textId="77777777" w:rsidR="00531A3F" w:rsidRDefault="00B248C9">
            <w:pPr>
              <w:pStyle w:val="20"/>
              <w:framePr w:w="15317" w:wrap="notBeside" w:vAnchor="text" w:hAnchor="text" w:xAlign="center" w:y="1"/>
              <w:shd w:val="clear" w:color="auto" w:fill="auto"/>
              <w:spacing w:before="60" w:after="0" w:line="220" w:lineRule="exact"/>
              <w:ind w:firstLine="0"/>
              <w:jc w:val="both"/>
            </w:pPr>
            <w:r>
              <w:rPr>
                <w:rStyle w:val="27"/>
              </w:rPr>
              <w:t>Многоуровневые коммуникации в сетях. Коммуникация и виртуальные каналы.</w:t>
            </w:r>
          </w:p>
        </w:tc>
        <w:tc>
          <w:tcPr>
            <w:tcW w:w="1838" w:type="dxa"/>
            <w:tcBorders>
              <w:left w:val="single" w:sz="4" w:space="0" w:color="auto"/>
            </w:tcBorders>
            <w:shd w:val="clear" w:color="auto" w:fill="FFFFFF"/>
          </w:tcPr>
          <w:p w14:paraId="176CC8E4"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vAlign w:val="center"/>
          </w:tcPr>
          <w:p w14:paraId="43639C2F"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1295134F" w14:textId="77777777">
        <w:trPr>
          <w:trHeight w:hRule="exact" w:val="1118"/>
          <w:jc w:val="center"/>
        </w:trPr>
        <w:tc>
          <w:tcPr>
            <w:tcW w:w="2952" w:type="dxa"/>
            <w:tcBorders>
              <w:left w:val="single" w:sz="4" w:space="0" w:color="auto"/>
            </w:tcBorders>
            <w:shd w:val="clear" w:color="auto" w:fill="FFFFFF"/>
          </w:tcPr>
          <w:p w14:paraId="3BA35E31"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0561465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7FD3FE1F"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Сети </w:t>
            </w:r>
            <w:r>
              <w:rPr>
                <w:rStyle w:val="27"/>
                <w:lang w:val="en-US" w:eastAsia="en-US" w:bidi="en-US"/>
              </w:rPr>
              <w:t>ISDN</w:t>
            </w:r>
            <w:r w:rsidRPr="00A2660F">
              <w:rPr>
                <w:rStyle w:val="27"/>
                <w:lang w:eastAsia="en-US" w:bidi="en-US"/>
              </w:rPr>
              <w:t>.</w:t>
            </w:r>
          </w:p>
          <w:p w14:paraId="02C8E3E6"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Сетевые службы 1.200. Цифровые коммуникационные службы. Широкополосные сети </w:t>
            </w:r>
            <w:r>
              <w:rPr>
                <w:rStyle w:val="27"/>
                <w:lang w:val="en-US" w:eastAsia="en-US" w:bidi="en-US"/>
              </w:rPr>
              <w:t>ISDN</w:t>
            </w:r>
            <w:r w:rsidRPr="00A2660F">
              <w:rPr>
                <w:rStyle w:val="27"/>
                <w:lang w:eastAsia="en-US" w:bidi="en-US"/>
              </w:rPr>
              <w:t xml:space="preserve">. </w:t>
            </w:r>
            <w:r>
              <w:rPr>
                <w:rStyle w:val="27"/>
              </w:rPr>
              <w:t xml:space="preserve">Принципы работы </w:t>
            </w:r>
            <w:r>
              <w:rPr>
                <w:rStyle w:val="27"/>
                <w:lang w:val="en-US" w:eastAsia="en-US" w:bidi="en-US"/>
              </w:rPr>
              <w:t>ISDN</w:t>
            </w:r>
            <w:r>
              <w:rPr>
                <w:rStyle w:val="27"/>
              </w:rPr>
              <w:t xml:space="preserve">-сетей. </w:t>
            </w:r>
            <w:r>
              <w:rPr>
                <w:rStyle w:val="27"/>
                <w:lang w:val="en-US" w:eastAsia="en-US" w:bidi="en-US"/>
              </w:rPr>
              <w:t xml:space="preserve">ISDN </w:t>
            </w:r>
            <w:r>
              <w:rPr>
                <w:rStyle w:val="27"/>
              </w:rPr>
              <w:t xml:space="preserve">и многоуровневые коммуникации </w:t>
            </w:r>
            <w:r>
              <w:rPr>
                <w:rStyle w:val="27"/>
                <w:lang w:val="en-US" w:eastAsia="en-US" w:bidi="en-US"/>
              </w:rPr>
              <w:t>OSI</w:t>
            </w:r>
          </w:p>
        </w:tc>
        <w:tc>
          <w:tcPr>
            <w:tcW w:w="1838" w:type="dxa"/>
            <w:tcBorders>
              <w:left w:val="single" w:sz="4" w:space="0" w:color="auto"/>
            </w:tcBorders>
            <w:shd w:val="clear" w:color="auto" w:fill="FFFFFF"/>
          </w:tcPr>
          <w:p w14:paraId="6FDBB31D"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5A734118"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3E2832A9" w14:textId="77777777">
        <w:trPr>
          <w:trHeight w:hRule="exact" w:val="835"/>
          <w:jc w:val="center"/>
        </w:trPr>
        <w:tc>
          <w:tcPr>
            <w:tcW w:w="2952" w:type="dxa"/>
            <w:tcBorders>
              <w:left w:val="single" w:sz="4" w:space="0" w:color="auto"/>
            </w:tcBorders>
            <w:shd w:val="clear" w:color="auto" w:fill="FFFFFF"/>
          </w:tcPr>
          <w:p w14:paraId="7C126C27"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69CC05AF"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5302EB9B" w14:textId="77777777" w:rsidR="00531A3F" w:rsidRDefault="00B248C9">
            <w:pPr>
              <w:pStyle w:val="20"/>
              <w:framePr w:w="15317" w:wrap="notBeside" w:vAnchor="text" w:hAnchor="text" w:xAlign="center" w:y="1"/>
              <w:shd w:val="clear" w:color="auto" w:fill="auto"/>
              <w:spacing w:after="0"/>
              <w:ind w:firstLine="0"/>
              <w:jc w:val="both"/>
            </w:pPr>
            <w:r>
              <w:rPr>
                <w:rStyle w:val="27"/>
              </w:rPr>
              <w:t>Менеджер групповых политик.</w:t>
            </w:r>
          </w:p>
          <w:p w14:paraId="32157BC4" w14:textId="77777777" w:rsidR="00531A3F" w:rsidRDefault="00B248C9">
            <w:pPr>
              <w:pStyle w:val="20"/>
              <w:framePr w:w="15317" w:wrap="notBeside" w:vAnchor="text" w:hAnchor="text" w:xAlign="center" w:y="1"/>
              <w:shd w:val="clear" w:color="auto" w:fill="auto"/>
              <w:spacing w:after="0"/>
              <w:ind w:firstLine="0"/>
              <w:jc w:val="both"/>
            </w:pPr>
            <w:r>
              <w:rPr>
                <w:rStyle w:val="27"/>
              </w:rPr>
              <w:t>Настройка локальных политик компьютера. Конфигурация компьютера, конфигурация пользователя</w:t>
            </w:r>
          </w:p>
        </w:tc>
        <w:tc>
          <w:tcPr>
            <w:tcW w:w="1838" w:type="dxa"/>
            <w:tcBorders>
              <w:left w:val="single" w:sz="4" w:space="0" w:color="auto"/>
            </w:tcBorders>
            <w:shd w:val="clear" w:color="auto" w:fill="FFFFFF"/>
          </w:tcPr>
          <w:p w14:paraId="7D39DB9A"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2FAA9523"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686352DE" w14:textId="77777777">
        <w:trPr>
          <w:trHeight w:hRule="exact" w:val="840"/>
          <w:jc w:val="center"/>
        </w:trPr>
        <w:tc>
          <w:tcPr>
            <w:tcW w:w="2952" w:type="dxa"/>
            <w:tcBorders>
              <w:left w:val="single" w:sz="4" w:space="0" w:color="auto"/>
            </w:tcBorders>
            <w:shd w:val="clear" w:color="auto" w:fill="FFFFFF"/>
          </w:tcPr>
          <w:p w14:paraId="272C5A28"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6B8B856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tcBorders>
            <w:shd w:val="clear" w:color="auto" w:fill="FFFFFF"/>
            <w:vAlign w:val="bottom"/>
          </w:tcPr>
          <w:p w14:paraId="628A78B8"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Служба </w:t>
            </w:r>
            <w:r>
              <w:rPr>
                <w:rStyle w:val="27"/>
                <w:lang w:val="en-US" w:eastAsia="en-US" w:bidi="en-US"/>
              </w:rPr>
              <w:t>SMDS</w:t>
            </w:r>
            <w:r w:rsidRPr="00A2660F">
              <w:rPr>
                <w:rStyle w:val="27"/>
                <w:lang w:eastAsia="en-US" w:bidi="en-US"/>
              </w:rPr>
              <w:t>.</w:t>
            </w:r>
          </w:p>
          <w:p w14:paraId="754607AD"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Архитектура </w:t>
            </w:r>
            <w:r>
              <w:rPr>
                <w:rStyle w:val="27"/>
                <w:lang w:val="en-US" w:eastAsia="en-US" w:bidi="en-US"/>
              </w:rPr>
              <w:t>SMDS</w:t>
            </w:r>
            <w:r w:rsidRPr="00A2660F">
              <w:rPr>
                <w:rStyle w:val="27"/>
                <w:lang w:eastAsia="en-US" w:bidi="en-US"/>
              </w:rPr>
              <w:t xml:space="preserve">. </w:t>
            </w:r>
            <w:r>
              <w:rPr>
                <w:rStyle w:val="27"/>
              </w:rPr>
              <w:t xml:space="preserve">Многоуровневые коммуникации </w:t>
            </w:r>
            <w:r>
              <w:rPr>
                <w:rStyle w:val="27"/>
                <w:lang w:val="en-US" w:eastAsia="en-US" w:bidi="en-US"/>
              </w:rPr>
              <w:t>SMDS</w:t>
            </w:r>
            <w:r w:rsidRPr="00A2660F">
              <w:rPr>
                <w:rStyle w:val="27"/>
                <w:lang w:eastAsia="en-US" w:bidi="en-US"/>
              </w:rPr>
              <w:t xml:space="preserve">. </w:t>
            </w:r>
            <w:r>
              <w:rPr>
                <w:rStyle w:val="27"/>
              </w:rPr>
              <w:t xml:space="preserve">Особенности подключения к сетям </w:t>
            </w:r>
            <w:r>
              <w:rPr>
                <w:rStyle w:val="27"/>
                <w:lang w:val="en-US" w:eastAsia="en-US" w:bidi="en-US"/>
              </w:rPr>
              <w:t>SMDS</w:t>
            </w:r>
          </w:p>
        </w:tc>
        <w:tc>
          <w:tcPr>
            <w:tcW w:w="1838" w:type="dxa"/>
            <w:tcBorders>
              <w:left w:val="single" w:sz="4" w:space="0" w:color="auto"/>
            </w:tcBorders>
            <w:shd w:val="clear" w:color="auto" w:fill="FFFFFF"/>
          </w:tcPr>
          <w:p w14:paraId="1AA17A13"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3FD4F90E"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1E750775" w14:textId="77777777">
        <w:trPr>
          <w:trHeight w:hRule="exact" w:val="562"/>
          <w:jc w:val="center"/>
        </w:trPr>
        <w:tc>
          <w:tcPr>
            <w:tcW w:w="2952" w:type="dxa"/>
            <w:tcBorders>
              <w:left w:val="single" w:sz="4" w:space="0" w:color="auto"/>
            </w:tcBorders>
            <w:shd w:val="clear" w:color="auto" w:fill="FFFFFF"/>
          </w:tcPr>
          <w:p w14:paraId="456F051C"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center"/>
          </w:tcPr>
          <w:p w14:paraId="4F23E3AE"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6</w:t>
            </w:r>
          </w:p>
        </w:tc>
        <w:tc>
          <w:tcPr>
            <w:tcW w:w="8482" w:type="dxa"/>
            <w:tcBorders>
              <w:top w:val="single" w:sz="4" w:space="0" w:color="auto"/>
              <w:left w:val="single" w:sz="4" w:space="0" w:color="auto"/>
            </w:tcBorders>
            <w:shd w:val="clear" w:color="auto" w:fill="FFFFFF"/>
            <w:vAlign w:val="bottom"/>
          </w:tcPr>
          <w:p w14:paraId="2EE26241" w14:textId="77777777" w:rsidR="00531A3F" w:rsidRDefault="00B248C9">
            <w:pPr>
              <w:pStyle w:val="20"/>
              <w:framePr w:w="15317" w:wrap="notBeside" w:vAnchor="text" w:hAnchor="text" w:xAlign="center" w:y="1"/>
              <w:shd w:val="clear" w:color="auto" w:fill="auto"/>
              <w:spacing w:after="60" w:line="220" w:lineRule="exact"/>
              <w:ind w:firstLine="0"/>
              <w:jc w:val="both"/>
            </w:pPr>
            <w:r>
              <w:rPr>
                <w:rStyle w:val="27"/>
              </w:rPr>
              <w:t xml:space="preserve">Линии </w:t>
            </w:r>
            <w:r>
              <w:rPr>
                <w:rStyle w:val="27"/>
                <w:lang w:val="en-US" w:eastAsia="en-US" w:bidi="en-US"/>
              </w:rPr>
              <w:t>DSL</w:t>
            </w:r>
            <w:r w:rsidRPr="00A2660F">
              <w:rPr>
                <w:rStyle w:val="27"/>
                <w:lang w:eastAsia="en-US" w:bidi="en-US"/>
              </w:rPr>
              <w:t>.</w:t>
            </w:r>
          </w:p>
          <w:p w14:paraId="3DE01B80" w14:textId="77777777" w:rsidR="00531A3F" w:rsidRDefault="00B248C9">
            <w:pPr>
              <w:pStyle w:val="20"/>
              <w:framePr w:w="15317" w:wrap="notBeside" w:vAnchor="text" w:hAnchor="text" w:xAlign="center" w:y="1"/>
              <w:shd w:val="clear" w:color="auto" w:fill="auto"/>
              <w:spacing w:before="60" w:after="0" w:line="220" w:lineRule="exact"/>
              <w:ind w:firstLine="0"/>
              <w:jc w:val="both"/>
            </w:pPr>
            <w:r>
              <w:rPr>
                <w:rStyle w:val="27"/>
              </w:rPr>
              <w:t xml:space="preserve">Цифровая абонентская линия: </w:t>
            </w:r>
            <w:r>
              <w:rPr>
                <w:rStyle w:val="27"/>
                <w:lang w:val="en-US" w:eastAsia="en-US" w:bidi="en-US"/>
              </w:rPr>
              <w:t>ADSL</w:t>
            </w:r>
            <w:r w:rsidRPr="00A2660F">
              <w:rPr>
                <w:rStyle w:val="27"/>
                <w:lang w:eastAsia="en-US" w:bidi="en-US"/>
              </w:rPr>
              <w:t xml:space="preserve">, </w:t>
            </w:r>
            <w:r>
              <w:rPr>
                <w:rStyle w:val="27"/>
                <w:lang w:val="en-US" w:eastAsia="en-US" w:bidi="en-US"/>
              </w:rPr>
              <w:t>RADS</w:t>
            </w:r>
            <w:r w:rsidRPr="00A2660F">
              <w:rPr>
                <w:rStyle w:val="27"/>
                <w:lang w:eastAsia="en-US" w:bidi="en-US"/>
              </w:rPr>
              <w:t xml:space="preserve">, </w:t>
            </w:r>
            <w:r>
              <w:rPr>
                <w:rStyle w:val="27"/>
                <w:lang w:val="en-US" w:eastAsia="en-US" w:bidi="en-US"/>
              </w:rPr>
              <w:t>HDSL</w:t>
            </w:r>
            <w:r w:rsidRPr="00A2660F">
              <w:rPr>
                <w:rStyle w:val="27"/>
                <w:lang w:eastAsia="en-US" w:bidi="en-US"/>
              </w:rPr>
              <w:t xml:space="preserve">, </w:t>
            </w:r>
            <w:r>
              <w:rPr>
                <w:rStyle w:val="27"/>
                <w:lang w:val="en-US" w:eastAsia="en-US" w:bidi="en-US"/>
              </w:rPr>
              <w:t>SHDSL</w:t>
            </w:r>
            <w:r w:rsidRPr="00A2660F">
              <w:rPr>
                <w:rStyle w:val="27"/>
                <w:lang w:eastAsia="en-US" w:bidi="en-US"/>
              </w:rPr>
              <w:t xml:space="preserve">, </w:t>
            </w:r>
            <w:r>
              <w:rPr>
                <w:rStyle w:val="27"/>
                <w:lang w:val="en-US" w:eastAsia="en-US" w:bidi="en-US"/>
              </w:rPr>
              <w:t>SDSL</w:t>
            </w:r>
          </w:p>
        </w:tc>
        <w:tc>
          <w:tcPr>
            <w:tcW w:w="1838" w:type="dxa"/>
            <w:tcBorders>
              <w:left w:val="single" w:sz="4" w:space="0" w:color="auto"/>
            </w:tcBorders>
            <w:shd w:val="clear" w:color="auto" w:fill="FFFFFF"/>
          </w:tcPr>
          <w:p w14:paraId="598BC6B4"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6252D2FC"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77A3DC13" w14:textId="77777777">
        <w:trPr>
          <w:trHeight w:hRule="exact" w:val="835"/>
          <w:jc w:val="center"/>
        </w:trPr>
        <w:tc>
          <w:tcPr>
            <w:tcW w:w="2952" w:type="dxa"/>
            <w:tcBorders>
              <w:left w:val="single" w:sz="4" w:space="0" w:color="auto"/>
            </w:tcBorders>
            <w:shd w:val="clear" w:color="auto" w:fill="FFFFFF"/>
          </w:tcPr>
          <w:p w14:paraId="0AABDB4A"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7E0859CE"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7</w:t>
            </w:r>
          </w:p>
        </w:tc>
        <w:tc>
          <w:tcPr>
            <w:tcW w:w="8482" w:type="dxa"/>
            <w:tcBorders>
              <w:top w:val="single" w:sz="4" w:space="0" w:color="auto"/>
              <w:left w:val="single" w:sz="4" w:space="0" w:color="auto"/>
            </w:tcBorders>
            <w:shd w:val="clear" w:color="auto" w:fill="FFFFFF"/>
            <w:vAlign w:val="bottom"/>
          </w:tcPr>
          <w:p w14:paraId="216A2F52"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Сети </w:t>
            </w:r>
            <w:r>
              <w:rPr>
                <w:rStyle w:val="27"/>
                <w:lang w:val="en-US" w:eastAsia="en-US" w:bidi="en-US"/>
              </w:rPr>
              <w:t>SONET</w:t>
            </w:r>
            <w:r w:rsidRPr="00A2660F">
              <w:rPr>
                <w:rStyle w:val="27"/>
                <w:lang w:eastAsia="en-US" w:bidi="en-US"/>
              </w:rPr>
              <w:t xml:space="preserve">, </w:t>
            </w:r>
            <w:r>
              <w:rPr>
                <w:rStyle w:val="27"/>
              </w:rPr>
              <w:t xml:space="preserve">региональные </w:t>
            </w:r>
            <w:r>
              <w:rPr>
                <w:rStyle w:val="27"/>
                <w:lang w:val="en-US" w:eastAsia="en-US" w:bidi="en-US"/>
              </w:rPr>
              <w:t>Ethernet</w:t>
            </w:r>
            <w:r>
              <w:rPr>
                <w:rStyle w:val="27"/>
              </w:rPr>
              <w:t>-сети.</w:t>
            </w:r>
          </w:p>
          <w:p w14:paraId="01A61D75" w14:textId="77777777" w:rsidR="00531A3F" w:rsidRDefault="00B248C9">
            <w:pPr>
              <w:pStyle w:val="20"/>
              <w:framePr w:w="15317" w:wrap="notBeside" w:vAnchor="text" w:hAnchor="text" w:xAlign="center" w:y="1"/>
              <w:shd w:val="clear" w:color="auto" w:fill="auto"/>
              <w:spacing w:after="0"/>
              <w:ind w:firstLine="0"/>
              <w:jc w:val="both"/>
            </w:pPr>
            <w:r>
              <w:rPr>
                <w:rStyle w:val="27"/>
              </w:rPr>
              <w:t xml:space="preserve">Топология сети </w:t>
            </w:r>
            <w:r>
              <w:rPr>
                <w:rStyle w:val="27"/>
                <w:lang w:val="en-US" w:eastAsia="en-US" w:bidi="en-US"/>
              </w:rPr>
              <w:t>SONET</w:t>
            </w:r>
            <w:r>
              <w:rPr>
                <w:rStyle w:val="27"/>
              </w:rPr>
              <w:t xml:space="preserve">и обнаружение отказов. Уровни </w:t>
            </w:r>
            <w:r>
              <w:rPr>
                <w:rStyle w:val="27"/>
                <w:lang w:val="en-US" w:eastAsia="en-US" w:bidi="en-US"/>
              </w:rPr>
              <w:t>SONET</w:t>
            </w:r>
            <w:r>
              <w:rPr>
                <w:rStyle w:val="27"/>
              </w:rPr>
              <w:t xml:space="preserve">и эталонная модель </w:t>
            </w:r>
            <w:r>
              <w:rPr>
                <w:rStyle w:val="27"/>
                <w:lang w:val="en-US" w:eastAsia="en-US" w:bidi="en-US"/>
              </w:rPr>
              <w:t>OSI</w:t>
            </w:r>
            <w:r w:rsidRPr="00A2660F">
              <w:rPr>
                <w:rStyle w:val="27"/>
                <w:lang w:eastAsia="en-US" w:bidi="en-US"/>
              </w:rPr>
              <w:t xml:space="preserve">. </w:t>
            </w:r>
            <w:r>
              <w:rPr>
                <w:rStyle w:val="27"/>
              </w:rPr>
              <w:t xml:space="preserve">Сети </w:t>
            </w:r>
            <w:r>
              <w:rPr>
                <w:rStyle w:val="27"/>
                <w:lang w:val="en-US" w:eastAsia="en-US" w:bidi="en-US"/>
              </w:rPr>
              <w:t>Ethernet.</w:t>
            </w:r>
          </w:p>
        </w:tc>
        <w:tc>
          <w:tcPr>
            <w:tcW w:w="1838" w:type="dxa"/>
            <w:tcBorders>
              <w:left w:val="single" w:sz="4" w:space="0" w:color="auto"/>
            </w:tcBorders>
            <w:shd w:val="clear" w:color="auto" w:fill="FFFFFF"/>
          </w:tcPr>
          <w:p w14:paraId="5CC4BB9D" w14:textId="77777777" w:rsidR="00531A3F" w:rsidRDefault="00531A3F">
            <w:pPr>
              <w:framePr w:w="15317" w:wrap="notBeside" w:vAnchor="text" w:hAnchor="text" w:xAlign="center" w:y="1"/>
              <w:rPr>
                <w:sz w:val="10"/>
                <w:szCs w:val="10"/>
              </w:rPr>
            </w:pPr>
          </w:p>
        </w:tc>
        <w:tc>
          <w:tcPr>
            <w:tcW w:w="1570" w:type="dxa"/>
            <w:tcBorders>
              <w:top w:val="single" w:sz="4" w:space="0" w:color="auto"/>
              <w:left w:val="single" w:sz="4" w:space="0" w:color="auto"/>
              <w:right w:val="single" w:sz="4" w:space="0" w:color="auto"/>
            </w:tcBorders>
            <w:shd w:val="clear" w:color="auto" w:fill="FFFFFF"/>
          </w:tcPr>
          <w:p w14:paraId="025E5307"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488DD610" w14:textId="77777777">
        <w:trPr>
          <w:trHeight w:hRule="exact" w:val="840"/>
          <w:jc w:val="center"/>
        </w:trPr>
        <w:tc>
          <w:tcPr>
            <w:tcW w:w="2952" w:type="dxa"/>
            <w:tcBorders>
              <w:left w:val="single" w:sz="4" w:space="0" w:color="auto"/>
            </w:tcBorders>
            <w:shd w:val="clear" w:color="auto" w:fill="FFFFFF"/>
          </w:tcPr>
          <w:p w14:paraId="643ECF5F"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tcPr>
          <w:p w14:paraId="58A653D7"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8</w:t>
            </w:r>
          </w:p>
        </w:tc>
        <w:tc>
          <w:tcPr>
            <w:tcW w:w="8482" w:type="dxa"/>
            <w:tcBorders>
              <w:top w:val="single" w:sz="4" w:space="0" w:color="auto"/>
              <w:left w:val="single" w:sz="4" w:space="0" w:color="auto"/>
            </w:tcBorders>
            <w:shd w:val="clear" w:color="auto" w:fill="FFFFFF"/>
            <w:vAlign w:val="bottom"/>
          </w:tcPr>
          <w:p w14:paraId="7FEB4142" w14:textId="77777777" w:rsidR="00531A3F" w:rsidRDefault="00B248C9">
            <w:pPr>
              <w:pStyle w:val="20"/>
              <w:framePr w:w="15317" w:wrap="notBeside" w:vAnchor="text" w:hAnchor="text" w:xAlign="center" w:y="1"/>
              <w:shd w:val="clear" w:color="auto" w:fill="auto"/>
              <w:spacing w:after="0"/>
              <w:ind w:firstLine="0"/>
              <w:jc w:val="both"/>
            </w:pPr>
            <w:r>
              <w:rPr>
                <w:rStyle w:val="27"/>
              </w:rPr>
              <w:t>Дополнительные протоколы глобальных сетей.</w:t>
            </w:r>
          </w:p>
          <w:p w14:paraId="7F337F3A" w14:textId="77777777" w:rsidR="00531A3F" w:rsidRPr="00A2660F" w:rsidRDefault="00B248C9">
            <w:pPr>
              <w:pStyle w:val="20"/>
              <w:framePr w:w="15317" w:wrap="notBeside" w:vAnchor="text" w:hAnchor="text" w:xAlign="center" w:y="1"/>
              <w:shd w:val="clear" w:color="auto" w:fill="auto"/>
              <w:spacing w:after="0"/>
              <w:ind w:firstLine="0"/>
              <w:jc w:val="both"/>
              <w:rPr>
                <w:lang w:val="en-US"/>
              </w:rPr>
            </w:pPr>
            <w:r>
              <w:rPr>
                <w:rStyle w:val="27"/>
              </w:rPr>
              <w:t xml:space="preserve">Протокол </w:t>
            </w:r>
            <w:r>
              <w:rPr>
                <w:rStyle w:val="27"/>
                <w:lang w:val="en-US" w:eastAsia="en-US" w:bidi="en-US"/>
              </w:rPr>
              <w:t>SerialLineInternetProtokol</w:t>
            </w:r>
            <w:r w:rsidRPr="00A2660F">
              <w:rPr>
                <w:rStyle w:val="27"/>
                <w:lang w:eastAsia="en-US" w:bidi="en-US"/>
              </w:rPr>
              <w:t xml:space="preserve"> (</w:t>
            </w:r>
            <w:r>
              <w:rPr>
                <w:rStyle w:val="27"/>
                <w:lang w:val="en-US" w:eastAsia="en-US" w:bidi="en-US"/>
              </w:rPr>
              <w:t>SLIP</w:t>
            </w:r>
            <w:r w:rsidRPr="00A2660F">
              <w:rPr>
                <w:rStyle w:val="27"/>
                <w:lang w:eastAsia="en-US" w:bidi="en-US"/>
              </w:rPr>
              <w:t xml:space="preserve">). </w:t>
            </w:r>
            <w:r>
              <w:rPr>
                <w:rStyle w:val="27"/>
              </w:rPr>
              <w:t>Протокол</w:t>
            </w:r>
            <w:r>
              <w:rPr>
                <w:rStyle w:val="27"/>
                <w:lang w:val="en-US" w:eastAsia="en-US" w:bidi="en-US"/>
              </w:rPr>
              <w:t xml:space="preserve">Point-to-Point Protokol (PPP) </w:t>
            </w:r>
            <w:r>
              <w:rPr>
                <w:rStyle w:val="27"/>
              </w:rPr>
              <w:t>и</w:t>
            </w:r>
            <w:r>
              <w:rPr>
                <w:rStyle w:val="27"/>
                <w:lang w:val="en-US" w:eastAsia="en-US" w:bidi="en-US"/>
              </w:rPr>
              <w:t>Point-to-Point Protokol (PPTP).</w:t>
            </w:r>
          </w:p>
        </w:tc>
        <w:tc>
          <w:tcPr>
            <w:tcW w:w="1838" w:type="dxa"/>
            <w:tcBorders>
              <w:left w:val="single" w:sz="4" w:space="0" w:color="auto"/>
            </w:tcBorders>
            <w:shd w:val="clear" w:color="auto" w:fill="FFFFFF"/>
          </w:tcPr>
          <w:p w14:paraId="75A4D6D1" w14:textId="77777777" w:rsidR="00531A3F" w:rsidRPr="00A2660F" w:rsidRDefault="00531A3F">
            <w:pPr>
              <w:framePr w:w="15317" w:wrap="notBeside" w:vAnchor="text" w:hAnchor="text" w:xAlign="center" w:y="1"/>
              <w:rPr>
                <w:sz w:val="10"/>
                <w:szCs w:val="10"/>
                <w:lang w:val="en-US"/>
              </w:rPr>
            </w:pPr>
          </w:p>
        </w:tc>
        <w:tc>
          <w:tcPr>
            <w:tcW w:w="1570" w:type="dxa"/>
            <w:tcBorders>
              <w:top w:val="single" w:sz="4" w:space="0" w:color="auto"/>
              <w:left w:val="single" w:sz="4" w:space="0" w:color="auto"/>
              <w:right w:val="single" w:sz="4" w:space="0" w:color="auto"/>
            </w:tcBorders>
            <w:shd w:val="clear" w:color="auto" w:fill="FFFFFF"/>
          </w:tcPr>
          <w:p w14:paraId="4FD20EC7"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72872B97" w14:textId="77777777">
        <w:trPr>
          <w:trHeight w:hRule="exact" w:val="283"/>
          <w:jc w:val="center"/>
        </w:trPr>
        <w:tc>
          <w:tcPr>
            <w:tcW w:w="2952" w:type="dxa"/>
            <w:tcBorders>
              <w:left w:val="single" w:sz="4" w:space="0" w:color="auto"/>
            </w:tcBorders>
            <w:shd w:val="clear" w:color="auto" w:fill="FFFFFF"/>
          </w:tcPr>
          <w:p w14:paraId="045A01A0" w14:textId="77777777" w:rsidR="00531A3F" w:rsidRDefault="00531A3F">
            <w:pPr>
              <w:framePr w:w="15317" w:wrap="notBeside" w:vAnchor="text" w:hAnchor="text" w:xAlign="center" w:y="1"/>
              <w:rPr>
                <w:sz w:val="10"/>
                <w:szCs w:val="10"/>
              </w:rPr>
            </w:pPr>
          </w:p>
        </w:tc>
        <w:tc>
          <w:tcPr>
            <w:tcW w:w="8957" w:type="dxa"/>
            <w:gridSpan w:val="2"/>
            <w:tcBorders>
              <w:top w:val="single" w:sz="4" w:space="0" w:color="auto"/>
              <w:left w:val="single" w:sz="4" w:space="0" w:color="auto"/>
            </w:tcBorders>
            <w:shd w:val="clear" w:color="auto" w:fill="FFFFFF"/>
            <w:vAlign w:val="bottom"/>
          </w:tcPr>
          <w:p w14:paraId="0BFD1A7D"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Лабораторные работы</w:t>
            </w:r>
          </w:p>
        </w:tc>
        <w:tc>
          <w:tcPr>
            <w:tcW w:w="1838" w:type="dxa"/>
            <w:tcBorders>
              <w:top w:val="single" w:sz="4" w:space="0" w:color="auto"/>
              <w:left w:val="single" w:sz="4" w:space="0" w:color="auto"/>
            </w:tcBorders>
            <w:shd w:val="clear" w:color="auto" w:fill="FFFFFF"/>
            <w:vAlign w:val="bottom"/>
          </w:tcPr>
          <w:p w14:paraId="07EDEC34"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10</w:t>
            </w:r>
          </w:p>
        </w:tc>
        <w:tc>
          <w:tcPr>
            <w:tcW w:w="1570" w:type="dxa"/>
            <w:tcBorders>
              <w:top w:val="single" w:sz="4" w:space="0" w:color="auto"/>
              <w:left w:val="single" w:sz="4" w:space="0" w:color="auto"/>
              <w:right w:val="single" w:sz="4" w:space="0" w:color="auto"/>
            </w:tcBorders>
            <w:shd w:val="clear" w:color="auto" w:fill="FFFFFF"/>
          </w:tcPr>
          <w:p w14:paraId="4D8B429C" w14:textId="77777777" w:rsidR="00531A3F" w:rsidRDefault="00531A3F">
            <w:pPr>
              <w:framePr w:w="15317" w:wrap="notBeside" w:vAnchor="text" w:hAnchor="text" w:xAlign="center" w:y="1"/>
              <w:rPr>
                <w:sz w:val="10"/>
                <w:szCs w:val="10"/>
              </w:rPr>
            </w:pPr>
          </w:p>
        </w:tc>
      </w:tr>
      <w:tr w:rsidR="00531A3F" w14:paraId="31BC1E07" w14:textId="77777777">
        <w:trPr>
          <w:trHeight w:hRule="exact" w:val="288"/>
          <w:jc w:val="center"/>
        </w:trPr>
        <w:tc>
          <w:tcPr>
            <w:tcW w:w="2952" w:type="dxa"/>
            <w:tcBorders>
              <w:left w:val="single" w:sz="4" w:space="0" w:color="auto"/>
            </w:tcBorders>
            <w:shd w:val="clear" w:color="auto" w:fill="FFFFFF"/>
          </w:tcPr>
          <w:p w14:paraId="46A046A7"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0DC345D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175A31E7"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Дополнительные протоколы глобальных сетей</w:t>
            </w:r>
          </w:p>
        </w:tc>
        <w:tc>
          <w:tcPr>
            <w:tcW w:w="1838" w:type="dxa"/>
            <w:tcBorders>
              <w:left w:val="single" w:sz="4" w:space="0" w:color="auto"/>
            </w:tcBorders>
            <w:shd w:val="clear" w:color="auto" w:fill="FFFFFF"/>
          </w:tcPr>
          <w:p w14:paraId="7A392FA0"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7EE4FC9D" w14:textId="77777777" w:rsidR="00531A3F" w:rsidRDefault="00531A3F">
            <w:pPr>
              <w:framePr w:w="15317" w:wrap="notBeside" w:vAnchor="text" w:hAnchor="text" w:xAlign="center" w:y="1"/>
              <w:rPr>
                <w:sz w:val="10"/>
                <w:szCs w:val="10"/>
              </w:rPr>
            </w:pPr>
          </w:p>
        </w:tc>
      </w:tr>
      <w:tr w:rsidR="00531A3F" w14:paraId="7595D259" w14:textId="77777777">
        <w:trPr>
          <w:trHeight w:hRule="exact" w:val="288"/>
          <w:jc w:val="center"/>
        </w:trPr>
        <w:tc>
          <w:tcPr>
            <w:tcW w:w="2952" w:type="dxa"/>
            <w:tcBorders>
              <w:left w:val="single" w:sz="4" w:space="0" w:color="auto"/>
            </w:tcBorders>
            <w:shd w:val="clear" w:color="auto" w:fill="FFFFFF"/>
          </w:tcPr>
          <w:p w14:paraId="18D8CA49"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4FD520E5"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3E5BCAE2"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Установка и настройка сетевой карты</w:t>
            </w:r>
          </w:p>
        </w:tc>
        <w:tc>
          <w:tcPr>
            <w:tcW w:w="1838" w:type="dxa"/>
            <w:tcBorders>
              <w:left w:val="single" w:sz="4" w:space="0" w:color="auto"/>
            </w:tcBorders>
            <w:shd w:val="clear" w:color="auto" w:fill="FFFFFF"/>
          </w:tcPr>
          <w:p w14:paraId="628303D6"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57370A5F" w14:textId="77777777" w:rsidR="00531A3F" w:rsidRDefault="00531A3F">
            <w:pPr>
              <w:framePr w:w="15317" w:wrap="notBeside" w:vAnchor="text" w:hAnchor="text" w:xAlign="center" w:y="1"/>
              <w:rPr>
                <w:sz w:val="10"/>
                <w:szCs w:val="10"/>
              </w:rPr>
            </w:pPr>
          </w:p>
        </w:tc>
      </w:tr>
      <w:tr w:rsidR="00531A3F" w14:paraId="27BE7627" w14:textId="77777777">
        <w:trPr>
          <w:trHeight w:hRule="exact" w:val="283"/>
          <w:jc w:val="center"/>
        </w:trPr>
        <w:tc>
          <w:tcPr>
            <w:tcW w:w="2952" w:type="dxa"/>
            <w:tcBorders>
              <w:left w:val="single" w:sz="4" w:space="0" w:color="auto"/>
            </w:tcBorders>
            <w:shd w:val="clear" w:color="auto" w:fill="FFFFFF"/>
          </w:tcPr>
          <w:p w14:paraId="0FB3997F"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781445AB"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3CC1BB97"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Восстановление компьютера после сбоя (работа с </w:t>
            </w:r>
            <w:r>
              <w:rPr>
                <w:rStyle w:val="27"/>
                <w:lang w:val="en-US" w:eastAsia="en-US" w:bidi="en-US"/>
              </w:rPr>
              <w:t>backup</w:t>
            </w:r>
            <w:r>
              <w:rPr>
                <w:rStyle w:val="27"/>
              </w:rPr>
              <w:t>-ами) (4 часа)</w:t>
            </w:r>
          </w:p>
        </w:tc>
        <w:tc>
          <w:tcPr>
            <w:tcW w:w="1838" w:type="dxa"/>
            <w:tcBorders>
              <w:left w:val="single" w:sz="4" w:space="0" w:color="auto"/>
            </w:tcBorders>
            <w:shd w:val="clear" w:color="auto" w:fill="FFFFFF"/>
          </w:tcPr>
          <w:p w14:paraId="6F465D1B"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796EB90F" w14:textId="77777777" w:rsidR="00531A3F" w:rsidRDefault="00531A3F">
            <w:pPr>
              <w:framePr w:w="15317" w:wrap="notBeside" w:vAnchor="text" w:hAnchor="text" w:xAlign="center" w:y="1"/>
              <w:rPr>
                <w:sz w:val="10"/>
                <w:szCs w:val="10"/>
              </w:rPr>
            </w:pPr>
          </w:p>
        </w:tc>
      </w:tr>
      <w:tr w:rsidR="00531A3F" w14:paraId="60FC628C" w14:textId="77777777">
        <w:trPr>
          <w:trHeight w:hRule="exact" w:val="288"/>
          <w:jc w:val="center"/>
        </w:trPr>
        <w:tc>
          <w:tcPr>
            <w:tcW w:w="2952" w:type="dxa"/>
            <w:tcBorders>
              <w:left w:val="single" w:sz="4" w:space="0" w:color="auto"/>
            </w:tcBorders>
            <w:shd w:val="clear" w:color="auto" w:fill="FFFFFF"/>
          </w:tcPr>
          <w:p w14:paraId="50C779D4" w14:textId="77777777" w:rsidR="00531A3F" w:rsidRDefault="00531A3F">
            <w:pPr>
              <w:framePr w:w="15317" w:wrap="notBeside" w:vAnchor="text" w:hAnchor="text" w:xAlign="center" w:y="1"/>
              <w:rPr>
                <w:sz w:val="10"/>
                <w:szCs w:val="10"/>
              </w:rPr>
            </w:pPr>
          </w:p>
        </w:tc>
        <w:tc>
          <w:tcPr>
            <w:tcW w:w="475" w:type="dxa"/>
            <w:tcBorders>
              <w:top w:val="single" w:sz="4" w:space="0" w:color="auto"/>
              <w:left w:val="single" w:sz="4" w:space="0" w:color="auto"/>
            </w:tcBorders>
            <w:shd w:val="clear" w:color="auto" w:fill="FFFFFF"/>
            <w:vAlign w:val="bottom"/>
          </w:tcPr>
          <w:p w14:paraId="0F9994AF"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11E9A8D0"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Организация взаимодействия локальной и глобальной компьютерных сетей</w:t>
            </w:r>
          </w:p>
        </w:tc>
        <w:tc>
          <w:tcPr>
            <w:tcW w:w="1838" w:type="dxa"/>
            <w:tcBorders>
              <w:left w:val="single" w:sz="4" w:space="0" w:color="auto"/>
            </w:tcBorders>
            <w:shd w:val="clear" w:color="auto" w:fill="FFFFFF"/>
          </w:tcPr>
          <w:p w14:paraId="4BFDDF9F"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tcPr>
          <w:p w14:paraId="6578A91B" w14:textId="77777777" w:rsidR="00531A3F" w:rsidRDefault="00531A3F">
            <w:pPr>
              <w:framePr w:w="15317" w:wrap="notBeside" w:vAnchor="text" w:hAnchor="text" w:xAlign="center" w:y="1"/>
              <w:rPr>
                <w:sz w:val="10"/>
                <w:szCs w:val="10"/>
              </w:rPr>
            </w:pPr>
          </w:p>
        </w:tc>
      </w:tr>
      <w:tr w:rsidR="00531A3F" w14:paraId="080057D8" w14:textId="77777777">
        <w:trPr>
          <w:trHeight w:hRule="exact" w:val="293"/>
          <w:jc w:val="center"/>
        </w:trPr>
        <w:tc>
          <w:tcPr>
            <w:tcW w:w="2952" w:type="dxa"/>
            <w:tcBorders>
              <w:left w:val="single" w:sz="4" w:space="0" w:color="auto"/>
            </w:tcBorders>
            <w:shd w:val="clear" w:color="auto" w:fill="FFFFFF"/>
          </w:tcPr>
          <w:p w14:paraId="4D5D8AB9" w14:textId="77777777" w:rsidR="00531A3F" w:rsidRDefault="00531A3F">
            <w:pPr>
              <w:framePr w:w="15317" w:wrap="notBeside" w:vAnchor="text" w:hAnchor="text" w:xAlign="center" w:y="1"/>
              <w:rPr>
                <w:sz w:val="10"/>
                <w:szCs w:val="10"/>
              </w:rPr>
            </w:pPr>
          </w:p>
        </w:tc>
        <w:tc>
          <w:tcPr>
            <w:tcW w:w="8957" w:type="dxa"/>
            <w:gridSpan w:val="2"/>
            <w:tcBorders>
              <w:top w:val="single" w:sz="4" w:space="0" w:color="auto"/>
              <w:left w:val="single" w:sz="4" w:space="0" w:color="auto"/>
              <w:bottom w:val="single" w:sz="4" w:space="0" w:color="auto"/>
            </w:tcBorders>
            <w:shd w:val="clear" w:color="auto" w:fill="FFFFFF"/>
            <w:vAlign w:val="center"/>
          </w:tcPr>
          <w:p w14:paraId="189FAA56"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tcBorders>
              <w:top w:val="single" w:sz="4" w:space="0" w:color="auto"/>
              <w:left w:val="single" w:sz="4" w:space="0" w:color="auto"/>
            </w:tcBorders>
            <w:shd w:val="clear" w:color="auto" w:fill="FFFFFF"/>
            <w:vAlign w:val="bottom"/>
          </w:tcPr>
          <w:p w14:paraId="40565186" w14:textId="77777777" w:rsidR="00531A3F" w:rsidRDefault="00531A3F" w:rsidP="00D55190">
            <w:pPr>
              <w:pStyle w:val="20"/>
              <w:framePr w:w="15317" w:wrap="notBeside" w:vAnchor="text" w:hAnchor="text" w:xAlign="center" w:y="1"/>
              <w:shd w:val="clear" w:color="auto" w:fill="auto"/>
              <w:spacing w:after="0" w:line="220" w:lineRule="exact"/>
              <w:ind w:firstLine="0"/>
            </w:pPr>
          </w:p>
        </w:tc>
        <w:tc>
          <w:tcPr>
            <w:tcW w:w="1570" w:type="dxa"/>
            <w:tcBorders>
              <w:left w:val="single" w:sz="4" w:space="0" w:color="auto"/>
              <w:bottom w:val="single" w:sz="4" w:space="0" w:color="auto"/>
              <w:right w:val="single" w:sz="4" w:space="0" w:color="auto"/>
            </w:tcBorders>
            <w:shd w:val="clear" w:color="auto" w:fill="FFFFFF"/>
          </w:tcPr>
          <w:p w14:paraId="4A8268EE" w14:textId="77777777" w:rsidR="00531A3F" w:rsidRDefault="00531A3F">
            <w:pPr>
              <w:framePr w:w="15317" w:wrap="notBeside" w:vAnchor="text" w:hAnchor="text" w:xAlign="center" w:y="1"/>
              <w:rPr>
                <w:sz w:val="10"/>
                <w:szCs w:val="10"/>
              </w:rPr>
            </w:pPr>
          </w:p>
        </w:tc>
      </w:tr>
    </w:tbl>
    <w:p w14:paraId="1036A3BB" w14:textId="77777777" w:rsidR="00531A3F" w:rsidRDefault="00531A3F">
      <w:pPr>
        <w:framePr w:w="15317" w:wrap="notBeside" w:vAnchor="text" w:hAnchor="text" w:xAlign="center" w:y="1"/>
        <w:rPr>
          <w:sz w:val="2"/>
          <w:szCs w:val="2"/>
        </w:rPr>
      </w:pPr>
    </w:p>
    <w:p w14:paraId="1B34017F"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475"/>
        <w:gridCol w:w="8482"/>
        <w:gridCol w:w="1838"/>
        <w:gridCol w:w="1570"/>
      </w:tblGrid>
      <w:tr w:rsidR="00531A3F" w14:paraId="3845D596" w14:textId="77777777">
        <w:trPr>
          <w:trHeight w:hRule="exact" w:val="307"/>
          <w:jc w:val="center"/>
        </w:trPr>
        <w:tc>
          <w:tcPr>
            <w:tcW w:w="2952" w:type="dxa"/>
            <w:vMerge w:val="restart"/>
            <w:tcBorders>
              <w:left w:val="single" w:sz="4" w:space="0" w:color="auto"/>
            </w:tcBorders>
            <w:shd w:val="clear" w:color="auto" w:fill="FFFFFF"/>
          </w:tcPr>
          <w:p w14:paraId="352A2055" w14:textId="77777777" w:rsidR="00531A3F" w:rsidRDefault="00531A3F">
            <w:pPr>
              <w:framePr w:w="15317" w:wrap="notBeside" w:vAnchor="text" w:hAnchor="text" w:xAlign="center" w:y="1"/>
              <w:rPr>
                <w:sz w:val="10"/>
                <w:szCs w:val="10"/>
              </w:rPr>
            </w:pPr>
          </w:p>
        </w:tc>
        <w:tc>
          <w:tcPr>
            <w:tcW w:w="475" w:type="dxa"/>
            <w:tcBorders>
              <w:left w:val="single" w:sz="4" w:space="0" w:color="auto"/>
            </w:tcBorders>
            <w:shd w:val="clear" w:color="auto" w:fill="FFFFFF"/>
            <w:vAlign w:val="bottom"/>
          </w:tcPr>
          <w:p w14:paraId="2C272363"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left w:val="single" w:sz="4" w:space="0" w:color="auto"/>
            </w:tcBorders>
            <w:shd w:val="clear" w:color="auto" w:fill="FFFFFF"/>
            <w:vAlign w:val="bottom"/>
          </w:tcPr>
          <w:p w14:paraId="748563E1"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Принципы организации </w:t>
            </w:r>
            <w:r>
              <w:rPr>
                <w:rStyle w:val="27"/>
                <w:lang w:val="en-US" w:eastAsia="en-US" w:bidi="en-US"/>
              </w:rPr>
              <w:t>VPN</w:t>
            </w:r>
          </w:p>
        </w:tc>
        <w:tc>
          <w:tcPr>
            <w:tcW w:w="1838" w:type="dxa"/>
            <w:vMerge w:val="restart"/>
            <w:tcBorders>
              <w:left w:val="single" w:sz="4" w:space="0" w:color="auto"/>
            </w:tcBorders>
            <w:shd w:val="clear" w:color="auto" w:fill="FFFFFF"/>
          </w:tcPr>
          <w:p w14:paraId="3C55A38D" w14:textId="77777777" w:rsidR="00531A3F" w:rsidRDefault="00531A3F">
            <w:pPr>
              <w:framePr w:w="15317" w:wrap="notBeside" w:vAnchor="text" w:hAnchor="text" w:xAlign="center" w:y="1"/>
              <w:rPr>
                <w:sz w:val="10"/>
                <w:szCs w:val="10"/>
              </w:rPr>
            </w:pPr>
          </w:p>
        </w:tc>
        <w:tc>
          <w:tcPr>
            <w:tcW w:w="1570" w:type="dxa"/>
            <w:vMerge w:val="restart"/>
            <w:tcBorders>
              <w:left w:val="single" w:sz="4" w:space="0" w:color="auto"/>
              <w:right w:val="single" w:sz="4" w:space="0" w:color="auto"/>
            </w:tcBorders>
            <w:shd w:val="clear" w:color="auto" w:fill="FFFFFF"/>
          </w:tcPr>
          <w:p w14:paraId="3C7038F5" w14:textId="77777777" w:rsidR="00531A3F" w:rsidRDefault="00531A3F">
            <w:pPr>
              <w:framePr w:w="15317" w:wrap="notBeside" w:vAnchor="text" w:hAnchor="text" w:xAlign="center" w:y="1"/>
              <w:rPr>
                <w:sz w:val="10"/>
                <w:szCs w:val="10"/>
              </w:rPr>
            </w:pPr>
          </w:p>
        </w:tc>
      </w:tr>
      <w:tr w:rsidR="00531A3F" w14:paraId="00395DA6" w14:textId="77777777">
        <w:trPr>
          <w:trHeight w:hRule="exact" w:val="288"/>
          <w:jc w:val="center"/>
        </w:trPr>
        <w:tc>
          <w:tcPr>
            <w:tcW w:w="2952" w:type="dxa"/>
            <w:vMerge/>
            <w:tcBorders>
              <w:left w:val="single" w:sz="4" w:space="0" w:color="auto"/>
            </w:tcBorders>
            <w:shd w:val="clear" w:color="auto" w:fill="FFFFFF"/>
          </w:tcPr>
          <w:p w14:paraId="6A1FB960"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5E178891"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47DF03B5"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Способы организации </w:t>
            </w:r>
            <w:r>
              <w:rPr>
                <w:rStyle w:val="27"/>
                <w:lang w:val="en-US" w:eastAsia="en-US" w:bidi="en-US"/>
              </w:rPr>
              <w:t>VPN</w:t>
            </w:r>
          </w:p>
        </w:tc>
        <w:tc>
          <w:tcPr>
            <w:tcW w:w="1838" w:type="dxa"/>
            <w:vMerge/>
            <w:tcBorders>
              <w:left w:val="single" w:sz="4" w:space="0" w:color="auto"/>
            </w:tcBorders>
            <w:shd w:val="clear" w:color="auto" w:fill="FFFFFF"/>
          </w:tcPr>
          <w:p w14:paraId="519E193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3939FA05" w14:textId="77777777" w:rsidR="00531A3F" w:rsidRDefault="00531A3F">
            <w:pPr>
              <w:framePr w:w="15317" w:wrap="notBeside" w:vAnchor="text" w:hAnchor="text" w:xAlign="center" w:y="1"/>
            </w:pPr>
          </w:p>
        </w:tc>
      </w:tr>
      <w:tr w:rsidR="00531A3F" w14:paraId="26893F98" w14:textId="77777777">
        <w:trPr>
          <w:trHeight w:hRule="exact" w:val="288"/>
          <w:jc w:val="center"/>
        </w:trPr>
        <w:tc>
          <w:tcPr>
            <w:tcW w:w="2952" w:type="dxa"/>
            <w:vMerge w:val="restart"/>
            <w:tcBorders>
              <w:top w:val="single" w:sz="4" w:space="0" w:color="auto"/>
              <w:left w:val="single" w:sz="4" w:space="0" w:color="auto"/>
            </w:tcBorders>
            <w:shd w:val="clear" w:color="auto" w:fill="FFFFFF"/>
          </w:tcPr>
          <w:p w14:paraId="33CA55E3" w14:textId="77777777" w:rsidR="00531A3F" w:rsidRDefault="00B248C9">
            <w:pPr>
              <w:pStyle w:val="20"/>
              <w:framePr w:w="15317" w:wrap="notBeside" w:vAnchor="text" w:hAnchor="text" w:xAlign="center" w:y="1"/>
              <w:shd w:val="clear" w:color="auto" w:fill="auto"/>
              <w:spacing w:after="0"/>
              <w:ind w:firstLine="0"/>
            </w:pPr>
            <w:r>
              <w:rPr>
                <w:rStyle w:val="26"/>
              </w:rPr>
              <w:t>Тема 1.4. Проектирование архитектуры локальной сети</w:t>
            </w:r>
          </w:p>
        </w:tc>
        <w:tc>
          <w:tcPr>
            <w:tcW w:w="475" w:type="dxa"/>
            <w:tcBorders>
              <w:top w:val="single" w:sz="4" w:space="0" w:color="auto"/>
              <w:left w:val="single" w:sz="4" w:space="0" w:color="auto"/>
            </w:tcBorders>
            <w:shd w:val="clear" w:color="auto" w:fill="FFFFFF"/>
            <w:vAlign w:val="bottom"/>
          </w:tcPr>
          <w:p w14:paraId="744DC23A"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66210E59"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Требования СНиП к оборудованию компьютерных сетей</w:t>
            </w:r>
          </w:p>
        </w:tc>
        <w:tc>
          <w:tcPr>
            <w:tcW w:w="1838" w:type="dxa"/>
            <w:vMerge w:val="restart"/>
            <w:tcBorders>
              <w:top w:val="single" w:sz="4" w:space="0" w:color="auto"/>
              <w:left w:val="single" w:sz="4" w:space="0" w:color="auto"/>
            </w:tcBorders>
            <w:shd w:val="clear" w:color="auto" w:fill="FFFFFF"/>
          </w:tcPr>
          <w:p w14:paraId="1D306019"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19</w:t>
            </w:r>
          </w:p>
        </w:tc>
        <w:tc>
          <w:tcPr>
            <w:tcW w:w="1570" w:type="dxa"/>
            <w:tcBorders>
              <w:top w:val="single" w:sz="4" w:space="0" w:color="auto"/>
              <w:left w:val="single" w:sz="4" w:space="0" w:color="auto"/>
              <w:right w:val="single" w:sz="4" w:space="0" w:color="auto"/>
            </w:tcBorders>
            <w:shd w:val="clear" w:color="auto" w:fill="FFFFFF"/>
            <w:vAlign w:val="bottom"/>
          </w:tcPr>
          <w:p w14:paraId="63E36AE8"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06F1EC06" w14:textId="77777777">
        <w:trPr>
          <w:trHeight w:hRule="exact" w:val="835"/>
          <w:jc w:val="center"/>
        </w:trPr>
        <w:tc>
          <w:tcPr>
            <w:tcW w:w="2952" w:type="dxa"/>
            <w:vMerge/>
            <w:tcBorders>
              <w:left w:val="single" w:sz="4" w:space="0" w:color="auto"/>
            </w:tcBorders>
            <w:shd w:val="clear" w:color="auto" w:fill="FFFFFF"/>
          </w:tcPr>
          <w:p w14:paraId="7A59609D"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51DC624B"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0EB3A972" w14:textId="77777777" w:rsidR="00531A3F" w:rsidRDefault="00B248C9">
            <w:pPr>
              <w:pStyle w:val="20"/>
              <w:framePr w:w="15317" w:wrap="notBeside" w:vAnchor="text" w:hAnchor="text" w:xAlign="center" w:y="1"/>
              <w:shd w:val="clear" w:color="auto" w:fill="auto"/>
              <w:spacing w:after="0"/>
              <w:ind w:firstLine="0"/>
              <w:jc w:val="both"/>
            </w:pPr>
            <w:r>
              <w:rPr>
                <w:rStyle w:val="27"/>
              </w:rPr>
              <w:t>Проектирование аппаратной</w:t>
            </w:r>
          </w:p>
          <w:p w14:paraId="1D7837DC" w14:textId="77777777" w:rsidR="00531A3F" w:rsidRDefault="00B248C9">
            <w:pPr>
              <w:pStyle w:val="20"/>
              <w:framePr w:w="15317" w:wrap="notBeside" w:vAnchor="text" w:hAnchor="text" w:xAlign="center" w:y="1"/>
              <w:shd w:val="clear" w:color="auto" w:fill="auto"/>
              <w:spacing w:after="0"/>
              <w:ind w:firstLine="0"/>
              <w:jc w:val="both"/>
            </w:pPr>
            <w:r>
              <w:rPr>
                <w:rStyle w:val="27"/>
              </w:rPr>
              <w:t>Требование к конструкции и оборудованию аппаратной. Правила монтажа телекоммуникационного оборудования</w:t>
            </w:r>
          </w:p>
        </w:tc>
        <w:tc>
          <w:tcPr>
            <w:tcW w:w="1838" w:type="dxa"/>
            <w:vMerge/>
            <w:tcBorders>
              <w:left w:val="single" w:sz="4" w:space="0" w:color="auto"/>
            </w:tcBorders>
            <w:shd w:val="clear" w:color="auto" w:fill="FFFFFF"/>
          </w:tcPr>
          <w:p w14:paraId="2803A44D"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2EC2EC59"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1F8AC72C" w14:textId="77777777">
        <w:trPr>
          <w:trHeight w:hRule="exact" w:val="840"/>
          <w:jc w:val="center"/>
        </w:trPr>
        <w:tc>
          <w:tcPr>
            <w:tcW w:w="2952" w:type="dxa"/>
            <w:vMerge/>
            <w:tcBorders>
              <w:left w:val="single" w:sz="4" w:space="0" w:color="auto"/>
            </w:tcBorders>
            <w:shd w:val="clear" w:color="auto" w:fill="FFFFFF"/>
          </w:tcPr>
          <w:p w14:paraId="09F865EB"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196AA3A4"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2B14980E"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Проектирование кроссовых</w:t>
            </w:r>
          </w:p>
          <w:p w14:paraId="501A23E2"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Размещение кроссовых. Общие требования к конструкции и оборудованию кроссовых</w:t>
            </w:r>
          </w:p>
        </w:tc>
        <w:tc>
          <w:tcPr>
            <w:tcW w:w="1838" w:type="dxa"/>
            <w:vMerge/>
            <w:tcBorders>
              <w:left w:val="single" w:sz="4" w:space="0" w:color="auto"/>
            </w:tcBorders>
            <w:shd w:val="clear" w:color="auto" w:fill="FFFFFF"/>
          </w:tcPr>
          <w:p w14:paraId="15DF63EE"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3609583C"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791077BC" w14:textId="77777777">
        <w:trPr>
          <w:trHeight w:hRule="exact" w:val="1387"/>
          <w:jc w:val="center"/>
        </w:trPr>
        <w:tc>
          <w:tcPr>
            <w:tcW w:w="2952" w:type="dxa"/>
            <w:vMerge/>
            <w:tcBorders>
              <w:left w:val="single" w:sz="4" w:space="0" w:color="auto"/>
            </w:tcBorders>
            <w:shd w:val="clear" w:color="auto" w:fill="FFFFFF"/>
          </w:tcPr>
          <w:p w14:paraId="2A07A081"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01A52D37"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38C43ADF" w14:textId="77777777" w:rsidR="00531A3F" w:rsidRDefault="00B248C9">
            <w:pPr>
              <w:pStyle w:val="20"/>
              <w:framePr w:w="15317" w:wrap="notBeside" w:vAnchor="text" w:hAnchor="text" w:xAlign="center" w:y="1"/>
              <w:shd w:val="clear" w:color="auto" w:fill="auto"/>
              <w:spacing w:after="0"/>
              <w:ind w:firstLine="0"/>
              <w:jc w:val="both"/>
            </w:pPr>
            <w:r>
              <w:rPr>
                <w:rStyle w:val="27"/>
              </w:rPr>
              <w:t>Кабельные трассы подсистемы внутренних магистраей</w:t>
            </w:r>
          </w:p>
          <w:p w14:paraId="5B135713" w14:textId="77777777" w:rsidR="00531A3F" w:rsidRDefault="00B248C9">
            <w:pPr>
              <w:pStyle w:val="20"/>
              <w:framePr w:w="15317" w:wrap="notBeside" w:vAnchor="text" w:hAnchor="text" w:xAlign="center" w:y="1"/>
              <w:shd w:val="clear" w:color="auto" w:fill="auto"/>
              <w:spacing w:after="0"/>
              <w:ind w:firstLine="0"/>
              <w:jc w:val="both"/>
            </w:pPr>
            <w:r>
              <w:rPr>
                <w:rStyle w:val="27"/>
              </w:rPr>
              <w:t>Конструктивные требования к стоякам. Элементы формирования кабельных трасс на горизонтальном участке. Подпотолочные кабельные каналы. Принципы и правила построения кабельной проводки СКС. Выбор типа и категория кабеля</w:t>
            </w:r>
          </w:p>
        </w:tc>
        <w:tc>
          <w:tcPr>
            <w:tcW w:w="1838" w:type="dxa"/>
            <w:vMerge/>
            <w:tcBorders>
              <w:left w:val="single" w:sz="4" w:space="0" w:color="auto"/>
            </w:tcBorders>
            <w:shd w:val="clear" w:color="auto" w:fill="FFFFFF"/>
          </w:tcPr>
          <w:p w14:paraId="100065F2"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7A53B9EB"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26D0694D" w14:textId="77777777">
        <w:trPr>
          <w:trHeight w:hRule="exact" w:val="1114"/>
          <w:jc w:val="center"/>
        </w:trPr>
        <w:tc>
          <w:tcPr>
            <w:tcW w:w="2952" w:type="dxa"/>
            <w:vMerge/>
            <w:tcBorders>
              <w:left w:val="single" w:sz="4" w:space="0" w:color="auto"/>
            </w:tcBorders>
            <w:shd w:val="clear" w:color="auto" w:fill="FFFFFF"/>
          </w:tcPr>
          <w:p w14:paraId="07CE61CF"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138AF514"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tcBorders>
            <w:shd w:val="clear" w:color="auto" w:fill="FFFFFF"/>
            <w:vAlign w:val="bottom"/>
          </w:tcPr>
          <w:p w14:paraId="54E8C08E" w14:textId="77777777" w:rsidR="00531A3F" w:rsidRDefault="00B248C9">
            <w:pPr>
              <w:pStyle w:val="20"/>
              <w:framePr w:w="15317" w:wrap="notBeside" w:vAnchor="text" w:hAnchor="text" w:xAlign="center" w:y="1"/>
              <w:shd w:val="clear" w:color="auto" w:fill="auto"/>
              <w:spacing w:after="0"/>
              <w:ind w:firstLine="0"/>
              <w:jc w:val="both"/>
            </w:pPr>
            <w:r>
              <w:rPr>
                <w:rStyle w:val="27"/>
              </w:rPr>
              <w:t>Телекоммуникационная фаза проектирования</w:t>
            </w:r>
          </w:p>
          <w:p w14:paraId="002FDB96" w14:textId="77777777" w:rsidR="00531A3F" w:rsidRDefault="00B248C9">
            <w:pPr>
              <w:pStyle w:val="20"/>
              <w:framePr w:w="15317" w:wrap="notBeside" w:vAnchor="text" w:hAnchor="text" w:xAlign="center" w:y="1"/>
              <w:shd w:val="clear" w:color="auto" w:fill="auto"/>
              <w:spacing w:after="0"/>
              <w:ind w:firstLine="0"/>
              <w:jc w:val="both"/>
            </w:pPr>
            <w:r>
              <w:rPr>
                <w:rStyle w:val="27"/>
              </w:rPr>
              <w:t>схемы соединения групповых устройств сетевого оборудования. Расчет линий кабелей магистральных подсистем. Резервирование магистральных подсистем. Принципы и способы подключения сетевого оборудования.</w:t>
            </w:r>
          </w:p>
        </w:tc>
        <w:tc>
          <w:tcPr>
            <w:tcW w:w="1838" w:type="dxa"/>
            <w:vMerge/>
            <w:tcBorders>
              <w:left w:val="single" w:sz="4" w:space="0" w:color="auto"/>
            </w:tcBorders>
            <w:shd w:val="clear" w:color="auto" w:fill="FFFFFF"/>
          </w:tcPr>
          <w:p w14:paraId="4707AE5B"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0CB8C0FD"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0115CA4E" w14:textId="77777777">
        <w:trPr>
          <w:trHeight w:hRule="exact" w:val="840"/>
          <w:jc w:val="center"/>
        </w:trPr>
        <w:tc>
          <w:tcPr>
            <w:tcW w:w="2952" w:type="dxa"/>
            <w:vMerge/>
            <w:tcBorders>
              <w:left w:val="single" w:sz="4" w:space="0" w:color="auto"/>
            </w:tcBorders>
            <w:shd w:val="clear" w:color="auto" w:fill="FFFFFF"/>
          </w:tcPr>
          <w:p w14:paraId="24647C13"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tcPr>
          <w:p w14:paraId="3DF8BB38"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6</w:t>
            </w:r>
          </w:p>
        </w:tc>
        <w:tc>
          <w:tcPr>
            <w:tcW w:w="8482" w:type="dxa"/>
            <w:tcBorders>
              <w:top w:val="single" w:sz="4" w:space="0" w:color="auto"/>
              <w:left w:val="single" w:sz="4" w:space="0" w:color="auto"/>
            </w:tcBorders>
            <w:shd w:val="clear" w:color="auto" w:fill="FFFFFF"/>
            <w:vAlign w:val="bottom"/>
          </w:tcPr>
          <w:p w14:paraId="0A3336C7"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Проектная документация</w:t>
            </w:r>
          </w:p>
          <w:p w14:paraId="69C92531"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принципы и правила оформления проектной документации. Рабочие чертежи. Особенности оформления спецификации</w:t>
            </w:r>
          </w:p>
        </w:tc>
        <w:tc>
          <w:tcPr>
            <w:tcW w:w="1838" w:type="dxa"/>
            <w:vMerge/>
            <w:tcBorders>
              <w:left w:val="single" w:sz="4" w:space="0" w:color="auto"/>
            </w:tcBorders>
            <w:shd w:val="clear" w:color="auto" w:fill="FFFFFF"/>
          </w:tcPr>
          <w:p w14:paraId="64A4ABC7"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1C5EEF7A"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2D2FD2C0" w14:textId="77777777">
        <w:trPr>
          <w:trHeight w:hRule="exact" w:val="283"/>
          <w:jc w:val="center"/>
        </w:trPr>
        <w:tc>
          <w:tcPr>
            <w:tcW w:w="2952" w:type="dxa"/>
            <w:vMerge/>
            <w:tcBorders>
              <w:left w:val="single" w:sz="4" w:space="0" w:color="auto"/>
            </w:tcBorders>
            <w:shd w:val="clear" w:color="auto" w:fill="FFFFFF"/>
          </w:tcPr>
          <w:p w14:paraId="3BFEC18B" w14:textId="77777777" w:rsidR="00531A3F" w:rsidRDefault="00531A3F">
            <w:pPr>
              <w:framePr w:w="15317" w:wrap="notBeside" w:vAnchor="text" w:hAnchor="text" w:xAlign="center" w:y="1"/>
            </w:pPr>
          </w:p>
        </w:tc>
        <w:tc>
          <w:tcPr>
            <w:tcW w:w="8957" w:type="dxa"/>
            <w:gridSpan w:val="2"/>
            <w:tcBorders>
              <w:top w:val="single" w:sz="4" w:space="0" w:color="auto"/>
              <w:left w:val="single" w:sz="4" w:space="0" w:color="auto"/>
            </w:tcBorders>
            <w:shd w:val="clear" w:color="auto" w:fill="FFFFFF"/>
            <w:vAlign w:val="bottom"/>
          </w:tcPr>
          <w:p w14:paraId="3753B59C"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Лабораторные работы</w:t>
            </w:r>
          </w:p>
        </w:tc>
        <w:tc>
          <w:tcPr>
            <w:tcW w:w="1838" w:type="dxa"/>
            <w:vMerge w:val="restart"/>
            <w:tcBorders>
              <w:top w:val="single" w:sz="4" w:space="0" w:color="auto"/>
              <w:left w:val="single" w:sz="4" w:space="0" w:color="auto"/>
            </w:tcBorders>
            <w:shd w:val="clear" w:color="auto" w:fill="FFFFFF"/>
          </w:tcPr>
          <w:p w14:paraId="216AE4E2"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12</w:t>
            </w:r>
          </w:p>
        </w:tc>
        <w:tc>
          <w:tcPr>
            <w:tcW w:w="1570" w:type="dxa"/>
            <w:vMerge w:val="restart"/>
            <w:tcBorders>
              <w:top w:val="single" w:sz="4" w:space="0" w:color="auto"/>
              <w:left w:val="single" w:sz="4" w:space="0" w:color="auto"/>
              <w:right w:val="single" w:sz="4" w:space="0" w:color="auto"/>
            </w:tcBorders>
            <w:shd w:val="clear" w:color="auto" w:fill="FFFFFF"/>
          </w:tcPr>
          <w:p w14:paraId="1CDB8952" w14:textId="77777777" w:rsidR="00531A3F" w:rsidRDefault="00531A3F">
            <w:pPr>
              <w:framePr w:w="15317" w:wrap="notBeside" w:vAnchor="text" w:hAnchor="text" w:xAlign="center" w:y="1"/>
              <w:rPr>
                <w:sz w:val="10"/>
                <w:szCs w:val="10"/>
              </w:rPr>
            </w:pPr>
          </w:p>
        </w:tc>
      </w:tr>
      <w:tr w:rsidR="00531A3F" w14:paraId="467D62DE" w14:textId="77777777">
        <w:trPr>
          <w:trHeight w:hRule="exact" w:val="288"/>
          <w:jc w:val="center"/>
        </w:trPr>
        <w:tc>
          <w:tcPr>
            <w:tcW w:w="2952" w:type="dxa"/>
            <w:vMerge/>
            <w:tcBorders>
              <w:left w:val="single" w:sz="4" w:space="0" w:color="auto"/>
            </w:tcBorders>
            <w:shd w:val="clear" w:color="auto" w:fill="FFFFFF"/>
          </w:tcPr>
          <w:p w14:paraId="1EB4DFED"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1BFF483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w:t>
            </w:r>
          </w:p>
        </w:tc>
        <w:tc>
          <w:tcPr>
            <w:tcW w:w="8482" w:type="dxa"/>
            <w:tcBorders>
              <w:top w:val="single" w:sz="4" w:space="0" w:color="auto"/>
              <w:left w:val="single" w:sz="4" w:space="0" w:color="auto"/>
            </w:tcBorders>
            <w:shd w:val="clear" w:color="auto" w:fill="FFFFFF"/>
            <w:vAlign w:val="bottom"/>
          </w:tcPr>
          <w:p w14:paraId="2B82138A"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Монтаж телекоммуникационного оборудования</w:t>
            </w:r>
          </w:p>
        </w:tc>
        <w:tc>
          <w:tcPr>
            <w:tcW w:w="1838" w:type="dxa"/>
            <w:vMerge/>
            <w:tcBorders>
              <w:left w:val="single" w:sz="4" w:space="0" w:color="auto"/>
            </w:tcBorders>
            <w:shd w:val="clear" w:color="auto" w:fill="FFFFFF"/>
          </w:tcPr>
          <w:p w14:paraId="3834596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B563D60" w14:textId="77777777" w:rsidR="00531A3F" w:rsidRDefault="00531A3F">
            <w:pPr>
              <w:framePr w:w="15317" w:wrap="notBeside" w:vAnchor="text" w:hAnchor="text" w:xAlign="center" w:y="1"/>
            </w:pPr>
          </w:p>
        </w:tc>
      </w:tr>
      <w:tr w:rsidR="00531A3F" w14:paraId="57B5213F" w14:textId="77777777">
        <w:trPr>
          <w:trHeight w:hRule="exact" w:val="288"/>
          <w:jc w:val="center"/>
        </w:trPr>
        <w:tc>
          <w:tcPr>
            <w:tcW w:w="2952" w:type="dxa"/>
            <w:vMerge/>
            <w:tcBorders>
              <w:left w:val="single" w:sz="4" w:space="0" w:color="auto"/>
            </w:tcBorders>
            <w:shd w:val="clear" w:color="auto" w:fill="FFFFFF"/>
          </w:tcPr>
          <w:p w14:paraId="5346B411"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5A76CCB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2</w:t>
            </w:r>
          </w:p>
        </w:tc>
        <w:tc>
          <w:tcPr>
            <w:tcW w:w="8482" w:type="dxa"/>
            <w:tcBorders>
              <w:top w:val="single" w:sz="4" w:space="0" w:color="auto"/>
              <w:left w:val="single" w:sz="4" w:space="0" w:color="auto"/>
            </w:tcBorders>
            <w:shd w:val="clear" w:color="auto" w:fill="FFFFFF"/>
            <w:vAlign w:val="bottom"/>
          </w:tcPr>
          <w:p w14:paraId="1A984879"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Проектирование и монтаж кроссовых</w:t>
            </w:r>
          </w:p>
        </w:tc>
        <w:tc>
          <w:tcPr>
            <w:tcW w:w="1838" w:type="dxa"/>
            <w:vMerge/>
            <w:tcBorders>
              <w:left w:val="single" w:sz="4" w:space="0" w:color="auto"/>
            </w:tcBorders>
            <w:shd w:val="clear" w:color="auto" w:fill="FFFFFF"/>
          </w:tcPr>
          <w:p w14:paraId="5F210214"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105994FB" w14:textId="77777777" w:rsidR="00531A3F" w:rsidRDefault="00531A3F">
            <w:pPr>
              <w:framePr w:w="15317" w:wrap="notBeside" w:vAnchor="text" w:hAnchor="text" w:xAlign="center" w:y="1"/>
            </w:pPr>
          </w:p>
        </w:tc>
      </w:tr>
      <w:tr w:rsidR="00531A3F" w14:paraId="0AB676B4" w14:textId="77777777">
        <w:trPr>
          <w:trHeight w:hRule="exact" w:val="283"/>
          <w:jc w:val="center"/>
        </w:trPr>
        <w:tc>
          <w:tcPr>
            <w:tcW w:w="2952" w:type="dxa"/>
            <w:vMerge/>
            <w:tcBorders>
              <w:left w:val="single" w:sz="4" w:space="0" w:color="auto"/>
            </w:tcBorders>
            <w:shd w:val="clear" w:color="auto" w:fill="FFFFFF"/>
          </w:tcPr>
          <w:p w14:paraId="5AC95357"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788F083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3</w:t>
            </w:r>
          </w:p>
        </w:tc>
        <w:tc>
          <w:tcPr>
            <w:tcW w:w="8482" w:type="dxa"/>
            <w:tcBorders>
              <w:top w:val="single" w:sz="4" w:space="0" w:color="auto"/>
              <w:left w:val="single" w:sz="4" w:space="0" w:color="auto"/>
            </w:tcBorders>
            <w:shd w:val="clear" w:color="auto" w:fill="FFFFFF"/>
            <w:vAlign w:val="bottom"/>
          </w:tcPr>
          <w:p w14:paraId="223A4CF8"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Построение кабельной проводки СКС</w:t>
            </w:r>
          </w:p>
        </w:tc>
        <w:tc>
          <w:tcPr>
            <w:tcW w:w="1838" w:type="dxa"/>
            <w:vMerge/>
            <w:tcBorders>
              <w:left w:val="single" w:sz="4" w:space="0" w:color="auto"/>
            </w:tcBorders>
            <w:shd w:val="clear" w:color="auto" w:fill="FFFFFF"/>
          </w:tcPr>
          <w:p w14:paraId="31A781AA"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022619BF" w14:textId="77777777" w:rsidR="00531A3F" w:rsidRDefault="00531A3F">
            <w:pPr>
              <w:framePr w:w="15317" w:wrap="notBeside" w:vAnchor="text" w:hAnchor="text" w:xAlign="center" w:y="1"/>
            </w:pPr>
          </w:p>
        </w:tc>
      </w:tr>
      <w:tr w:rsidR="00531A3F" w14:paraId="15CE8922" w14:textId="77777777">
        <w:trPr>
          <w:trHeight w:hRule="exact" w:val="288"/>
          <w:jc w:val="center"/>
        </w:trPr>
        <w:tc>
          <w:tcPr>
            <w:tcW w:w="2952" w:type="dxa"/>
            <w:vMerge/>
            <w:tcBorders>
              <w:left w:val="single" w:sz="4" w:space="0" w:color="auto"/>
            </w:tcBorders>
            <w:shd w:val="clear" w:color="auto" w:fill="FFFFFF"/>
          </w:tcPr>
          <w:p w14:paraId="14F4815B"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03133FBE"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4</w:t>
            </w:r>
          </w:p>
        </w:tc>
        <w:tc>
          <w:tcPr>
            <w:tcW w:w="8482" w:type="dxa"/>
            <w:tcBorders>
              <w:top w:val="single" w:sz="4" w:space="0" w:color="auto"/>
              <w:left w:val="single" w:sz="4" w:space="0" w:color="auto"/>
            </w:tcBorders>
            <w:shd w:val="clear" w:color="auto" w:fill="FFFFFF"/>
            <w:vAlign w:val="bottom"/>
          </w:tcPr>
          <w:p w14:paraId="14810F64"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Расчет магистральных подсистем</w:t>
            </w:r>
          </w:p>
        </w:tc>
        <w:tc>
          <w:tcPr>
            <w:tcW w:w="1838" w:type="dxa"/>
            <w:vMerge/>
            <w:tcBorders>
              <w:left w:val="single" w:sz="4" w:space="0" w:color="auto"/>
            </w:tcBorders>
            <w:shd w:val="clear" w:color="auto" w:fill="FFFFFF"/>
          </w:tcPr>
          <w:p w14:paraId="3638235E"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22B1B08B" w14:textId="77777777" w:rsidR="00531A3F" w:rsidRDefault="00531A3F">
            <w:pPr>
              <w:framePr w:w="15317" w:wrap="notBeside" w:vAnchor="text" w:hAnchor="text" w:xAlign="center" w:y="1"/>
            </w:pPr>
          </w:p>
        </w:tc>
      </w:tr>
      <w:tr w:rsidR="00531A3F" w14:paraId="6863F2EE" w14:textId="77777777">
        <w:trPr>
          <w:trHeight w:hRule="exact" w:val="283"/>
          <w:jc w:val="center"/>
        </w:trPr>
        <w:tc>
          <w:tcPr>
            <w:tcW w:w="2952" w:type="dxa"/>
            <w:vMerge/>
            <w:tcBorders>
              <w:left w:val="single" w:sz="4" w:space="0" w:color="auto"/>
            </w:tcBorders>
            <w:shd w:val="clear" w:color="auto" w:fill="FFFFFF"/>
          </w:tcPr>
          <w:p w14:paraId="2F6F9F84"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68474D5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5</w:t>
            </w:r>
          </w:p>
        </w:tc>
        <w:tc>
          <w:tcPr>
            <w:tcW w:w="8482" w:type="dxa"/>
            <w:tcBorders>
              <w:top w:val="single" w:sz="4" w:space="0" w:color="auto"/>
              <w:left w:val="single" w:sz="4" w:space="0" w:color="auto"/>
            </w:tcBorders>
            <w:shd w:val="clear" w:color="auto" w:fill="FFFFFF"/>
            <w:vAlign w:val="bottom"/>
          </w:tcPr>
          <w:p w14:paraId="126ED9E6"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Способы подключения сетевого оборудования</w:t>
            </w:r>
          </w:p>
        </w:tc>
        <w:tc>
          <w:tcPr>
            <w:tcW w:w="1838" w:type="dxa"/>
            <w:vMerge/>
            <w:tcBorders>
              <w:left w:val="single" w:sz="4" w:space="0" w:color="auto"/>
            </w:tcBorders>
            <w:shd w:val="clear" w:color="auto" w:fill="FFFFFF"/>
          </w:tcPr>
          <w:p w14:paraId="41AA177C"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3553BC1A" w14:textId="77777777" w:rsidR="00531A3F" w:rsidRDefault="00531A3F">
            <w:pPr>
              <w:framePr w:w="15317" w:wrap="notBeside" w:vAnchor="text" w:hAnchor="text" w:xAlign="center" w:y="1"/>
            </w:pPr>
          </w:p>
        </w:tc>
      </w:tr>
      <w:tr w:rsidR="00531A3F" w14:paraId="71CAF878" w14:textId="77777777">
        <w:trPr>
          <w:trHeight w:hRule="exact" w:val="288"/>
          <w:jc w:val="center"/>
        </w:trPr>
        <w:tc>
          <w:tcPr>
            <w:tcW w:w="2952" w:type="dxa"/>
            <w:vMerge/>
            <w:tcBorders>
              <w:left w:val="single" w:sz="4" w:space="0" w:color="auto"/>
            </w:tcBorders>
            <w:shd w:val="clear" w:color="auto" w:fill="FFFFFF"/>
          </w:tcPr>
          <w:p w14:paraId="5D6B8B39"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01C8DFBB"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6</w:t>
            </w:r>
          </w:p>
        </w:tc>
        <w:tc>
          <w:tcPr>
            <w:tcW w:w="8482" w:type="dxa"/>
            <w:tcBorders>
              <w:top w:val="single" w:sz="4" w:space="0" w:color="auto"/>
              <w:left w:val="single" w:sz="4" w:space="0" w:color="auto"/>
            </w:tcBorders>
            <w:shd w:val="clear" w:color="auto" w:fill="FFFFFF"/>
            <w:vAlign w:val="bottom"/>
          </w:tcPr>
          <w:p w14:paraId="123BAA21"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 xml:space="preserve">Настройка </w:t>
            </w:r>
            <w:r>
              <w:rPr>
                <w:rStyle w:val="27"/>
                <w:lang w:val="en-US" w:eastAsia="en-US" w:bidi="en-US"/>
              </w:rPr>
              <w:t xml:space="preserve">Wi-Fi </w:t>
            </w:r>
            <w:r>
              <w:rPr>
                <w:rStyle w:val="27"/>
              </w:rPr>
              <w:t>- роутера</w:t>
            </w:r>
          </w:p>
        </w:tc>
        <w:tc>
          <w:tcPr>
            <w:tcW w:w="1838" w:type="dxa"/>
            <w:vMerge/>
            <w:tcBorders>
              <w:left w:val="single" w:sz="4" w:space="0" w:color="auto"/>
            </w:tcBorders>
            <w:shd w:val="clear" w:color="auto" w:fill="FFFFFF"/>
          </w:tcPr>
          <w:p w14:paraId="15FA7961"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50F29FF" w14:textId="77777777" w:rsidR="00531A3F" w:rsidRDefault="00531A3F">
            <w:pPr>
              <w:framePr w:w="15317" w:wrap="notBeside" w:vAnchor="text" w:hAnchor="text" w:xAlign="center" w:y="1"/>
            </w:pPr>
          </w:p>
        </w:tc>
      </w:tr>
      <w:tr w:rsidR="00531A3F" w14:paraId="38F9D614" w14:textId="77777777">
        <w:trPr>
          <w:trHeight w:hRule="exact" w:val="283"/>
          <w:jc w:val="center"/>
        </w:trPr>
        <w:tc>
          <w:tcPr>
            <w:tcW w:w="2952" w:type="dxa"/>
            <w:vMerge/>
            <w:tcBorders>
              <w:left w:val="single" w:sz="4" w:space="0" w:color="auto"/>
            </w:tcBorders>
            <w:shd w:val="clear" w:color="auto" w:fill="FFFFFF"/>
          </w:tcPr>
          <w:p w14:paraId="12AB15D2"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4870E770"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7</w:t>
            </w:r>
          </w:p>
        </w:tc>
        <w:tc>
          <w:tcPr>
            <w:tcW w:w="8482" w:type="dxa"/>
            <w:tcBorders>
              <w:top w:val="single" w:sz="4" w:space="0" w:color="auto"/>
              <w:left w:val="single" w:sz="4" w:space="0" w:color="auto"/>
            </w:tcBorders>
            <w:shd w:val="clear" w:color="auto" w:fill="FFFFFF"/>
            <w:vAlign w:val="bottom"/>
          </w:tcPr>
          <w:p w14:paraId="2E6B9ED6"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Создание рабочих чертежей</w:t>
            </w:r>
          </w:p>
        </w:tc>
        <w:tc>
          <w:tcPr>
            <w:tcW w:w="1838" w:type="dxa"/>
            <w:vMerge/>
            <w:tcBorders>
              <w:left w:val="single" w:sz="4" w:space="0" w:color="auto"/>
            </w:tcBorders>
            <w:shd w:val="clear" w:color="auto" w:fill="FFFFFF"/>
          </w:tcPr>
          <w:p w14:paraId="71B947D6"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C05E39C" w14:textId="77777777" w:rsidR="00531A3F" w:rsidRDefault="00531A3F">
            <w:pPr>
              <w:framePr w:w="15317" w:wrap="notBeside" w:vAnchor="text" w:hAnchor="text" w:xAlign="center" w:y="1"/>
            </w:pPr>
          </w:p>
        </w:tc>
      </w:tr>
      <w:tr w:rsidR="00531A3F" w14:paraId="21735C66" w14:textId="77777777">
        <w:trPr>
          <w:trHeight w:hRule="exact" w:val="288"/>
          <w:jc w:val="center"/>
        </w:trPr>
        <w:tc>
          <w:tcPr>
            <w:tcW w:w="2952" w:type="dxa"/>
            <w:vMerge/>
            <w:tcBorders>
              <w:left w:val="single" w:sz="4" w:space="0" w:color="auto"/>
            </w:tcBorders>
            <w:shd w:val="clear" w:color="auto" w:fill="FFFFFF"/>
          </w:tcPr>
          <w:p w14:paraId="63968139"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1FE85E3F"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8</w:t>
            </w:r>
          </w:p>
        </w:tc>
        <w:tc>
          <w:tcPr>
            <w:tcW w:w="8482" w:type="dxa"/>
            <w:tcBorders>
              <w:top w:val="single" w:sz="4" w:space="0" w:color="auto"/>
              <w:left w:val="single" w:sz="4" w:space="0" w:color="auto"/>
            </w:tcBorders>
            <w:shd w:val="clear" w:color="auto" w:fill="FFFFFF"/>
            <w:vAlign w:val="bottom"/>
          </w:tcPr>
          <w:p w14:paraId="30745800"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Создание спецификации</w:t>
            </w:r>
          </w:p>
        </w:tc>
        <w:tc>
          <w:tcPr>
            <w:tcW w:w="1838" w:type="dxa"/>
            <w:vMerge/>
            <w:tcBorders>
              <w:left w:val="single" w:sz="4" w:space="0" w:color="auto"/>
            </w:tcBorders>
            <w:shd w:val="clear" w:color="auto" w:fill="FFFFFF"/>
          </w:tcPr>
          <w:p w14:paraId="7A60CBEB"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E7BE0FE" w14:textId="77777777" w:rsidR="00531A3F" w:rsidRDefault="00531A3F">
            <w:pPr>
              <w:framePr w:w="15317" w:wrap="notBeside" w:vAnchor="text" w:hAnchor="text" w:xAlign="center" w:y="1"/>
            </w:pPr>
          </w:p>
        </w:tc>
      </w:tr>
      <w:tr w:rsidR="00531A3F" w14:paraId="518B3DAC" w14:textId="77777777">
        <w:trPr>
          <w:trHeight w:hRule="exact" w:val="288"/>
          <w:jc w:val="center"/>
        </w:trPr>
        <w:tc>
          <w:tcPr>
            <w:tcW w:w="2952" w:type="dxa"/>
            <w:vMerge/>
            <w:tcBorders>
              <w:left w:val="single" w:sz="4" w:space="0" w:color="auto"/>
            </w:tcBorders>
            <w:shd w:val="clear" w:color="auto" w:fill="FFFFFF"/>
          </w:tcPr>
          <w:p w14:paraId="61AC6CBA"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2ED3F3D6"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9</w:t>
            </w:r>
          </w:p>
        </w:tc>
        <w:tc>
          <w:tcPr>
            <w:tcW w:w="8482" w:type="dxa"/>
            <w:tcBorders>
              <w:top w:val="single" w:sz="4" w:space="0" w:color="auto"/>
              <w:left w:val="single" w:sz="4" w:space="0" w:color="auto"/>
            </w:tcBorders>
            <w:shd w:val="clear" w:color="auto" w:fill="FFFFFF"/>
            <w:vAlign w:val="bottom"/>
          </w:tcPr>
          <w:p w14:paraId="143E3189"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Программные средства проектирования локальных сетей</w:t>
            </w:r>
          </w:p>
        </w:tc>
        <w:tc>
          <w:tcPr>
            <w:tcW w:w="1838" w:type="dxa"/>
            <w:vMerge/>
            <w:tcBorders>
              <w:left w:val="single" w:sz="4" w:space="0" w:color="auto"/>
            </w:tcBorders>
            <w:shd w:val="clear" w:color="auto" w:fill="FFFFFF"/>
          </w:tcPr>
          <w:p w14:paraId="30FF119D"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4537A65" w14:textId="77777777" w:rsidR="00531A3F" w:rsidRDefault="00531A3F">
            <w:pPr>
              <w:framePr w:w="15317" w:wrap="notBeside" w:vAnchor="text" w:hAnchor="text" w:xAlign="center" w:y="1"/>
            </w:pPr>
          </w:p>
        </w:tc>
      </w:tr>
      <w:tr w:rsidR="00531A3F" w14:paraId="51AD1084" w14:textId="77777777">
        <w:trPr>
          <w:trHeight w:hRule="exact" w:val="562"/>
          <w:jc w:val="center"/>
        </w:trPr>
        <w:tc>
          <w:tcPr>
            <w:tcW w:w="2952" w:type="dxa"/>
            <w:vMerge/>
            <w:tcBorders>
              <w:left w:val="single" w:sz="4" w:space="0" w:color="auto"/>
            </w:tcBorders>
            <w:shd w:val="clear" w:color="auto" w:fill="FFFFFF"/>
          </w:tcPr>
          <w:p w14:paraId="65C9C62D"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center"/>
          </w:tcPr>
          <w:p w14:paraId="08C48C4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10</w:t>
            </w:r>
          </w:p>
        </w:tc>
        <w:tc>
          <w:tcPr>
            <w:tcW w:w="8482" w:type="dxa"/>
            <w:tcBorders>
              <w:top w:val="single" w:sz="4" w:space="0" w:color="auto"/>
              <w:left w:val="single" w:sz="4" w:space="0" w:color="auto"/>
            </w:tcBorders>
            <w:shd w:val="clear" w:color="auto" w:fill="FFFFFF"/>
            <w:vAlign w:val="bottom"/>
          </w:tcPr>
          <w:p w14:paraId="774586A2" w14:textId="77777777" w:rsidR="00531A3F" w:rsidRDefault="00B248C9">
            <w:pPr>
              <w:pStyle w:val="20"/>
              <w:framePr w:w="15317" w:wrap="notBeside" w:vAnchor="text" w:hAnchor="text" w:xAlign="center" w:y="1"/>
              <w:shd w:val="clear" w:color="auto" w:fill="auto"/>
              <w:spacing w:after="0" w:line="283" w:lineRule="exact"/>
              <w:ind w:firstLine="0"/>
            </w:pPr>
            <w:r>
              <w:rPr>
                <w:rStyle w:val="27"/>
              </w:rPr>
              <w:t>Программные средства проектирования локальных сетей для учебных заведений</w:t>
            </w:r>
          </w:p>
        </w:tc>
        <w:tc>
          <w:tcPr>
            <w:tcW w:w="1838" w:type="dxa"/>
            <w:vMerge/>
            <w:tcBorders>
              <w:left w:val="single" w:sz="4" w:space="0" w:color="auto"/>
            </w:tcBorders>
            <w:shd w:val="clear" w:color="auto" w:fill="FFFFFF"/>
          </w:tcPr>
          <w:p w14:paraId="414AD9B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F8EBB1C" w14:textId="77777777" w:rsidR="00531A3F" w:rsidRDefault="00531A3F">
            <w:pPr>
              <w:framePr w:w="15317" w:wrap="notBeside" w:vAnchor="text" w:hAnchor="text" w:xAlign="center" w:y="1"/>
            </w:pPr>
          </w:p>
        </w:tc>
      </w:tr>
      <w:tr w:rsidR="00531A3F" w14:paraId="11E18E17" w14:textId="77777777">
        <w:trPr>
          <w:trHeight w:hRule="exact" w:val="283"/>
          <w:jc w:val="center"/>
        </w:trPr>
        <w:tc>
          <w:tcPr>
            <w:tcW w:w="2952" w:type="dxa"/>
            <w:vMerge/>
            <w:tcBorders>
              <w:left w:val="single" w:sz="4" w:space="0" w:color="auto"/>
            </w:tcBorders>
            <w:shd w:val="clear" w:color="auto" w:fill="FFFFFF"/>
          </w:tcPr>
          <w:p w14:paraId="775F6ECB" w14:textId="77777777" w:rsidR="00531A3F" w:rsidRDefault="00531A3F">
            <w:pPr>
              <w:framePr w:w="15317" w:wrap="notBeside" w:vAnchor="text" w:hAnchor="text" w:xAlign="center" w:y="1"/>
            </w:pPr>
          </w:p>
        </w:tc>
        <w:tc>
          <w:tcPr>
            <w:tcW w:w="475" w:type="dxa"/>
            <w:tcBorders>
              <w:top w:val="single" w:sz="4" w:space="0" w:color="auto"/>
              <w:left w:val="single" w:sz="4" w:space="0" w:color="auto"/>
            </w:tcBorders>
            <w:shd w:val="clear" w:color="auto" w:fill="FFFFFF"/>
            <w:vAlign w:val="bottom"/>
          </w:tcPr>
          <w:p w14:paraId="232A4F98"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11</w:t>
            </w:r>
          </w:p>
        </w:tc>
        <w:tc>
          <w:tcPr>
            <w:tcW w:w="8482" w:type="dxa"/>
            <w:tcBorders>
              <w:top w:val="single" w:sz="4" w:space="0" w:color="auto"/>
              <w:left w:val="single" w:sz="4" w:space="0" w:color="auto"/>
            </w:tcBorders>
            <w:shd w:val="clear" w:color="auto" w:fill="FFFFFF"/>
            <w:vAlign w:val="bottom"/>
          </w:tcPr>
          <w:p w14:paraId="293C38C9"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Расчет вспомогательного оборудования</w:t>
            </w:r>
          </w:p>
        </w:tc>
        <w:tc>
          <w:tcPr>
            <w:tcW w:w="1838" w:type="dxa"/>
            <w:vMerge/>
            <w:tcBorders>
              <w:left w:val="single" w:sz="4" w:space="0" w:color="auto"/>
            </w:tcBorders>
            <w:shd w:val="clear" w:color="auto" w:fill="FFFFFF"/>
          </w:tcPr>
          <w:p w14:paraId="065B4433"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76540F72" w14:textId="77777777" w:rsidR="00531A3F" w:rsidRDefault="00531A3F">
            <w:pPr>
              <w:framePr w:w="15317" w:wrap="notBeside" w:vAnchor="text" w:hAnchor="text" w:xAlign="center" w:y="1"/>
            </w:pPr>
          </w:p>
        </w:tc>
      </w:tr>
      <w:tr w:rsidR="00531A3F" w14:paraId="2A088B73" w14:textId="77777777">
        <w:trPr>
          <w:trHeight w:hRule="exact" w:val="288"/>
          <w:jc w:val="center"/>
        </w:trPr>
        <w:tc>
          <w:tcPr>
            <w:tcW w:w="2952" w:type="dxa"/>
            <w:vMerge/>
            <w:tcBorders>
              <w:left w:val="single" w:sz="4" w:space="0" w:color="auto"/>
            </w:tcBorders>
            <w:shd w:val="clear" w:color="auto" w:fill="FFFFFF"/>
          </w:tcPr>
          <w:p w14:paraId="1514BDA2" w14:textId="77777777" w:rsidR="00531A3F" w:rsidRDefault="00531A3F">
            <w:pPr>
              <w:framePr w:w="15317" w:wrap="notBeside" w:vAnchor="text" w:hAnchor="text" w:xAlign="center" w:y="1"/>
            </w:pPr>
          </w:p>
        </w:tc>
        <w:tc>
          <w:tcPr>
            <w:tcW w:w="8957" w:type="dxa"/>
            <w:gridSpan w:val="2"/>
            <w:tcBorders>
              <w:top w:val="single" w:sz="4" w:space="0" w:color="auto"/>
              <w:left w:val="single" w:sz="4" w:space="0" w:color="auto"/>
            </w:tcBorders>
            <w:shd w:val="clear" w:color="auto" w:fill="FFFFFF"/>
            <w:vAlign w:val="bottom"/>
          </w:tcPr>
          <w:p w14:paraId="57BBA8F2"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vMerge w:val="restart"/>
            <w:tcBorders>
              <w:top w:val="single" w:sz="4" w:space="0" w:color="auto"/>
              <w:left w:val="single" w:sz="4" w:space="0" w:color="auto"/>
            </w:tcBorders>
            <w:shd w:val="clear" w:color="auto" w:fill="FFFFFF"/>
          </w:tcPr>
          <w:p w14:paraId="554D357D" w14:textId="77777777" w:rsidR="00531A3F" w:rsidRDefault="00531A3F">
            <w:pPr>
              <w:pStyle w:val="20"/>
              <w:framePr w:w="15317" w:wrap="notBeside" w:vAnchor="text" w:hAnchor="text" w:xAlign="center" w:y="1"/>
              <w:shd w:val="clear" w:color="auto" w:fill="auto"/>
              <w:spacing w:after="0" w:line="220" w:lineRule="exact"/>
              <w:ind w:firstLine="0"/>
              <w:jc w:val="center"/>
            </w:pPr>
          </w:p>
        </w:tc>
        <w:tc>
          <w:tcPr>
            <w:tcW w:w="1570" w:type="dxa"/>
            <w:vMerge w:val="restart"/>
            <w:tcBorders>
              <w:top w:val="single" w:sz="4" w:space="0" w:color="auto"/>
              <w:left w:val="single" w:sz="4" w:space="0" w:color="auto"/>
              <w:right w:val="single" w:sz="4" w:space="0" w:color="auto"/>
            </w:tcBorders>
            <w:shd w:val="clear" w:color="auto" w:fill="FFFFFF"/>
          </w:tcPr>
          <w:p w14:paraId="0E09D3A1" w14:textId="77777777" w:rsidR="00531A3F" w:rsidRDefault="00531A3F">
            <w:pPr>
              <w:framePr w:w="15317" w:wrap="notBeside" w:vAnchor="text" w:hAnchor="text" w:xAlign="center" w:y="1"/>
              <w:rPr>
                <w:sz w:val="10"/>
                <w:szCs w:val="10"/>
              </w:rPr>
            </w:pPr>
          </w:p>
        </w:tc>
      </w:tr>
      <w:tr w:rsidR="00531A3F" w14:paraId="26B7DC59" w14:textId="77777777">
        <w:trPr>
          <w:trHeight w:hRule="exact" w:val="298"/>
          <w:jc w:val="center"/>
        </w:trPr>
        <w:tc>
          <w:tcPr>
            <w:tcW w:w="2952" w:type="dxa"/>
            <w:vMerge/>
            <w:tcBorders>
              <w:left w:val="single" w:sz="4" w:space="0" w:color="auto"/>
              <w:bottom w:val="single" w:sz="4" w:space="0" w:color="auto"/>
            </w:tcBorders>
            <w:shd w:val="clear" w:color="auto" w:fill="FFFFFF"/>
          </w:tcPr>
          <w:p w14:paraId="24DA8AF4" w14:textId="77777777" w:rsidR="00531A3F" w:rsidRDefault="00531A3F">
            <w:pPr>
              <w:framePr w:w="15317" w:wrap="notBeside" w:vAnchor="text" w:hAnchor="text" w:xAlign="center" w:y="1"/>
            </w:pPr>
          </w:p>
        </w:tc>
        <w:tc>
          <w:tcPr>
            <w:tcW w:w="475" w:type="dxa"/>
            <w:tcBorders>
              <w:top w:val="single" w:sz="4" w:space="0" w:color="auto"/>
              <w:left w:val="single" w:sz="4" w:space="0" w:color="auto"/>
              <w:bottom w:val="single" w:sz="4" w:space="0" w:color="auto"/>
            </w:tcBorders>
            <w:shd w:val="clear" w:color="auto" w:fill="FFFFFF"/>
            <w:vAlign w:val="bottom"/>
          </w:tcPr>
          <w:p w14:paraId="6F1173C0" w14:textId="77777777" w:rsidR="00531A3F" w:rsidRDefault="00B248C9">
            <w:pPr>
              <w:pStyle w:val="20"/>
              <w:framePr w:w="15317" w:wrap="notBeside" w:vAnchor="text" w:hAnchor="text" w:xAlign="center" w:y="1"/>
              <w:shd w:val="clear" w:color="auto" w:fill="auto"/>
              <w:spacing w:after="0" w:line="220" w:lineRule="exact"/>
              <w:ind w:left="160" w:firstLine="0"/>
            </w:pPr>
            <w:r>
              <w:rPr>
                <w:rStyle w:val="27"/>
              </w:rPr>
              <w:t>1</w:t>
            </w:r>
          </w:p>
        </w:tc>
        <w:tc>
          <w:tcPr>
            <w:tcW w:w="8482" w:type="dxa"/>
            <w:tcBorders>
              <w:top w:val="single" w:sz="4" w:space="0" w:color="auto"/>
              <w:left w:val="single" w:sz="4" w:space="0" w:color="auto"/>
              <w:bottom w:val="single" w:sz="4" w:space="0" w:color="auto"/>
            </w:tcBorders>
            <w:shd w:val="clear" w:color="auto" w:fill="FFFFFF"/>
            <w:vAlign w:val="bottom"/>
          </w:tcPr>
          <w:p w14:paraId="0B928709"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Порядок проектирования локальной сети</w:t>
            </w:r>
          </w:p>
        </w:tc>
        <w:tc>
          <w:tcPr>
            <w:tcW w:w="1838" w:type="dxa"/>
            <w:vMerge/>
            <w:tcBorders>
              <w:left w:val="single" w:sz="4" w:space="0" w:color="auto"/>
            </w:tcBorders>
            <w:shd w:val="clear" w:color="auto" w:fill="FFFFFF"/>
          </w:tcPr>
          <w:p w14:paraId="0F532888"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0446AF18" w14:textId="77777777" w:rsidR="00531A3F" w:rsidRDefault="00531A3F">
            <w:pPr>
              <w:framePr w:w="15317" w:wrap="notBeside" w:vAnchor="text" w:hAnchor="text" w:xAlign="center" w:y="1"/>
            </w:pPr>
          </w:p>
        </w:tc>
      </w:tr>
    </w:tbl>
    <w:p w14:paraId="768D17BF" w14:textId="77777777" w:rsidR="00531A3F" w:rsidRDefault="00531A3F">
      <w:pPr>
        <w:framePr w:w="15317" w:wrap="notBeside" w:vAnchor="text" w:hAnchor="text" w:xAlign="center" w:y="1"/>
        <w:rPr>
          <w:sz w:val="2"/>
          <w:szCs w:val="2"/>
        </w:rPr>
      </w:pPr>
    </w:p>
    <w:p w14:paraId="1DD4FD4A"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494"/>
        <w:gridCol w:w="8462"/>
        <w:gridCol w:w="1838"/>
        <w:gridCol w:w="1570"/>
      </w:tblGrid>
      <w:tr w:rsidR="00531A3F" w14:paraId="3CFE7976" w14:textId="77777777">
        <w:trPr>
          <w:trHeight w:hRule="exact" w:val="586"/>
          <w:jc w:val="center"/>
        </w:trPr>
        <w:tc>
          <w:tcPr>
            <w:tcW w:w="2952" w:type="dxa"/>
            <w:vMerge w:val="restart"/>
            <w:tcBorders>
              <w:left w:val="single" w:sz="4" w:space="0" w:color="auto"/>
            </w:tcBorders>
            <w:shd w:val="clear" w:color="auto" w:fill="FFFFFF"/>
          </w:tcPr>
          <w:p w14:paraId="0F05BFF3" w14:textId="77777777" w:rsidR="00531A3F" w:rsidRDefault="00531A3F">
            <w:pPr>
              <w:framePr w:w="15317" w:wrap="notBeside" w:vAnchor="text" w:hAnchor="text" w:xAlign="center" w:y="1"/>
              <w:rPr>
                <w:sz w:val="10"/>
                <w:szCs w:val="10"/>
              </w:rPr>
            </w:pPr>
          </w:p>
        </w:tc>
        <w:tc>
          <w:tcPr>
            <w:tcW w:w="494" w:type="dxa"/>
            <w:tcBorders>
              <w:left w:val="single" w:sz="4" w:space="0" w:color="auto"/>
            </w:tcBorders>
            <w:shd w:val="clear" w:color="auto" w:fill="FFFFFF"/>
            <w:vAlign w:val="center"/>
          </w:tcPr>
          <w:p w14:paraId="6AA18C5D"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2</w:t>
            </w:r>
          </w:p>
        </w:tc>
        <w:tc>
          <w:tcPr>
            <w:tcW w:w="8462" w:type="dxa"/>
            <w:tcBorders>
              <w:left w:val="single" w:sz="4" w:space="0" w:color="auto"/>
            </w:tcBorders>
            <w:shd w:val="clear" w:color="auto" w:fill="FFFFFF"/>
            <w:vAlign w:val="bottom"/>
          </w:tcPr>
          <w:p w14:paraId="5292C9BD"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Санитарно-гигиенические требования к размещению компьютерного оборудования</w:t>
            </w:r>
          </w:p>
        </w:tc>
        <w:tc>
          <w:tcPr>
            <w:tcW w:w="1838" w:type="dxa"/>
            <w:vMerge w:val="restart"/>
            <w:tcBorders>
              <w:left w:val="single" w:sz="4" w:space="0" w:color="auto"/>
            </w:tcBorders>
            <w:shd w:val="clear" w:color="auto" w:fill="FFFFFF"/>
          </w:tcPr>
          <w:p w14:paraId="64523E76" w14:textId="77777777" w:rsidR="00531A3F" w:rsidRDefault="00531A3F">
            <w:pPr>
              <w:framePr w:w="15317" w:wrap="notBeside" w:vAnchor="text" w:hAnchor="text" w:xAlign="center" w:y="1"/>
              <w:rPr>
                <w:sz w:val="10"/>
                <w:szCs w:val="10"/>
              </w:rPr>
            </w:pPr>
          </w:p>
        </w:tc>
        <w:tc>
          <w:tcPr>
            <w:tcW w:w="1570" w:type="dxa"/>
            <w:vMerge w:val="restart"/>
            <w:tcBorders>
              <w:left w:val="single" w:sz="4" w:space="0" w:color="auto"/>
              <w:right w:val="single" w:sz="4" w:space="0" w:color="auto"/>
            </w:tcBorders>
            <w:shd w:val="clear" w:color="auto" w:fill="FFFFFF"/>
            <w:vAlign w:val="bottom"/>
          </w:tcPr>
          <w:p w14:paraId="423316CC"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0BC730F4" w14:textId="77777777">
        <w:trPr>
          <w:trHeight w:hRule="exact" w:val="283"/>
          <w:jc w:val="center"/>
        </w:trPr>
        <w:tc>
          <w:tcPr>
            <w:tcW w:w="2952" w:type="dxa"/>
            <w:vMerge/>
            <w:tcBorders>
              <w:left w:val="single" w:sz="4" w:space="0" w:color="auto"/>
            </w:tcBorders>
            <w:shd w:val="clear" w:color="auto" w:fill="FFFFFF"/>
          </w:tcPr>
          <w:p w14:paraId="0986662F"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vAlign w:val="bottom"/>
          </w:tcPr>
          <w:p w14:paraId="040AC30A"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3</w:t>
            </w:r>
          </w:p>
        </w:tc>
        <w:tc>
          <w:tcPr>
            <w:tcW w:w="8462" w:type="dxa"/>
            <w:tcBorders>
              <w:top w:val="single" w:sz="4" w:space="0" w:color="auto"/>
              <w:left w:val="single" w:sz="4" w:space="0" w:color="auto"/>
            </w:tcBorders>
            <w:shd w:val="clear" w:color="auto" w:fill="FFFFFF"/>
            <w:vAlign w:val="bottom"/>
          </w:tcPr>
          <w:p w14:paraId="2BE8FF52"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Оформление проектной документации</w:t>
            </w:r>
          </w:p>
        </w:tc>
        <w:tc>
          <w:tcPr>
            <w:tcW w:w="1838" w:type="dxa"/>
            <w:vMerge/>
            <w:tcBorders>
              <w:left w:val="single" w:sz="4" w:space="0" w:color="auto"/>
            </w:tcBorders>
            <w:shd w:val="clear" w:color="auto" w:fill="FFFFFF"/>
          </w:tcPr>
          <w:p w14:paraId="2497B878"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6B8C989A" w14:textId="77777777" w:rsidR="00531A3F" w:rsidRDefault="00531A3F">
            <w:pPr>
              <w:framePr w:w="15317" w:wrap="notBeside" w:vAnchor="text" w:hAnchor="text" w:xAlign="center" w:y="1"/>
            </w:pPr>
          </w:p>
        </w:tc>
      </w:tr>
      <w:tr w:rsidR="00531A3F" w14:paraId="1812804C" w14:textId="77777777">
        <w:trPr>
          <w:trHeight w:hRule="exact" w:val="288"/>
          <w:jc w:val="center"/>
        </w:trPr>
        <w:tc>
          <w:tcPr>
            <w:tcW w:w="2952" w:type="dxa"/>
            <w:vMerge/>
            <w:tcBorders>
              <w:left w:val="single" w:sz="4" w:space="0" w:color="auto"/>
            </w:tcBorders>
            <w:shd w:val="clear" w:color="auto" w:fill="FFFFFF"/>
          </w:tcPr>
          <w:p w14:paraId="73ADAE6B"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vAlign w:val="bottom"/>
          </w:tcPr>
          <w:p w14:paraId="69093E66"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4</w:t>
            </w:r>
          </w:p>
        </w:tc>
        <w:tc>
          <w:tcPr>
            <w:tcW w:w="8462" w:type="dxa"/>
            <w:tcBorders>
              <w:top w:val="single" w:sz="4" w:space="0" w:color="auto"/>
              <w:left w:val="single" w:sz="4" w:space="0" w:color="auto"/>
            </w:tcBorders>
            <w:shd w:val="clear" w:color="auto" w:fill="FFFFFF"/>
            <w:vAlign w:val="bottom"/>
          </w:tcPr>
          <w:p w14:paraId="22ABAEE4"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Порядок тестирования и приемо-сдаточных испытаний локальной сети</w:t>
            </w:r>
          </w:p>
        </w:tc>
        <w:tc>
          <w:tcPr>
            <w:tcW w:w="1838" w:type="dxa"/>
            <w:vMerge/>
            <w:tcBorders>
              <w:left w:val="single" w:sz="4" w:space="0" w:color="auto"/>
            </w:tcBorders>
            <w:shd w:val="clear" w:color="auto" w:fill="FFFFFF"/>
          </w:tcPr>
          <w:p w14:paraId="2F61208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3C2950EE" w14:textId="77777777" w:rsidR="00531A3F" w:rsidRDefault="00531A3F">
            <w:pPr>
              <w:framePr w:w="15317" w:wrap="notBeside" w:vAnchor="text" w:hAnchor="text" w:xAlign="center" w:y="1"/>
            </w:pPr>
          </w:p>
        </w:tc>
      </w:tr>
      <w:tr w:rsidR="00531A3F" w14:paraId="3F89BD0A" w14:textId="77777777">
        <w:trPr>
          <w:trHeight w:hRule="exact" w:val="288"/>
          <w:jc w:val="center"/>
        </w:trPr>
        <w:tc>
          <w:tcPr>
            <w:tcW w:w="11908" w:type="dxa"/>
            <w:gridSpan w:val="3"/>
            <w:tcBorders>
              <w:top w:val="single" w:sz="4" w:space="0" w:color="auto"/>
              <w:left w:val="single" w:sz="4" w:space="0" w:color="auto"/>
            </w:tcBorders>
            <w:shd w:val="clear" w:color="auto" w:fill="FFFFFF"/>
          </w:tcPr>
          <w:p w14:paraId="18D0A22D" w14:textId="77777777" w:rsidR="00531A3F" w:rsidRDefault="00531A3F">
            <w:pPr>
              <w:framePr w:w="15317" w:wrap="notBeside" w:vAnchor="text" w:hAnchor="text" w:xAlign="center" w:y="1"/>
              <w:rPr>
                <w:sz w:val="10"/>
                <w:szCs w:val="10"/>
              </w:rPr>
            </w:pPr>
          </w:p>
        </w:tc>
        <w:tc>
          <w:tcPr>
            <w:tcW w:w="1838" w:type="dxa"/>
            <w:tcBorders>
              <w:top w:val="single" w:sz="4" w:space="0" w:color="auto"/>
              <w:left w:val="single" w:sz="4" w:space="0" w:color="auto"/>
            </w:tcBorders>
            <w:shd w:val="clear" w:color="auto" w:fill="FFFFFF"/>
          </w:tcPr>
          <w:p w14:paraId="16EA6587" w14:textId="77777777" w:rsidR="00531A3F" w:rsidRDefault="00531A3F">
            <w:pPr>
              <w:framePr w:w="15317" w:wrap="notBeside" w:vAnchor="text" w:hAnchor="text" w:xAlign="center" w:y="1"/>
              <w:rPr>
                <w:sz w:val="10"/>
                <w:szCs w:val="10"/>
              </w:rPr>
            </w:pPr>
          </w:p>
        </w:tc>
        <w:tc>
          <w:tcPr>
            <w:tcW w:w="1570" w:type="dxa"/>
            <w:vMerge/>
            <w:tcBorders>
              <w:left w:val="single" w:sz="4" w:space="0" w:color="auto"/>
              <w:right w:val="single" w:sz="4" w:space="0" w:color="auto"/>
            </w:tcBorders>
            <w:shd w:val="clear" w:color="auto" w:fill="FFFFFF"/>
            <w:vAlign w:val="bottom"/>
          </w:tcPr>
          <w:p w14:paraId="3945A2F7" w14:textId="77777777" w:rsidR="00531A3F" w:rsidRDefault="00531A3F">
            <w:pPr>
              <w:framePr w:w="15317" w:wrap="notBeside" w:vAnchor="text" w:hAnchor="text" w:xAlign="center" w:y="1"/>
            </w:pPr>
          </w:p>
        </w:tc>
      </w:tr>
      <w:tr w:rsidR="00531A3F" w14:paraId="153160C8" w14:textId="77777777">
        <w:trPr>
          <w:trHeight w:hRule="exact" w:val="562"/>
          <w:jc w:val="center"/>
        </w:trPr>
        <w:tc>
          <w:tcPr>
            <w:tcW w:w="2952" w:type="dxa"/>
            <w:vMerge w:val="restart"/>
            <w:tcBorders>
              <w:top w:val="single" w:sz="4" w:space="0" w:color="auto"/>
              <w:left w:val="single" w:sz="4" w:space="0" w:color="auto"/>
            </w:tcBorders>
            <w:shd w:val="clear" w:color="auto" w:fill="FFFFFF"/>
          </w:tcPr>
          <w:p w14:paraId="22260446" w14:textId="77777777" w:rsidR="00531A3F" w:rsidRDefault="00B248C9">
            <w:pPr>
              <w:pStyle w:val="20"/>
              <w:framePr w:w="15317" w:wrap="notBeside" w:vAnchor="text" w:hAnchor="text" w:xAlign="center" w:y="1"/>
              <w:shd w:val="clear" w:color="auto" w:fill="auto"/>
              <w:spacing w:after="0"/>
              <w:ind w:firstLine="0"/>
            </w:pPr>
            <w:r>
              <w:rPr>
                <w:rStyle w:val="26"/>
              </w:rPr>
              <w:t>Самостоятельная работа обучающегося при изучении раздела 1.</w:t>
            </w:r>
          </w:p>
        </w:tc>
        <w:tc>
          <w:tcPr>
            <w:tcW w:w="494" w:type="dxa"/>
            <w:tcBorders>
              <w:top w:val="single" w:sz="4" w:space="0" w:color="auto"/>
              <w:left w:val="single" w:sz="4" w:space="0" w:color="auto"/>
            </w:tcBorders>
            <w:shd w:val="clear" w:color="auto" w:fill="FFFFFF"/>
            <w:vAlign w:val="center"/>
          </w:tcPr>
          <w:p w14:paraId="277EAA87"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1</w:t>
            </w:r>
          </w:p>
        </w:tc>
        <w:tc>
          <w:tcPr>
            <w:tcW w:w="8462" w:type="dxa"/>
            <w:tcBorders>
              <w:top w:val="single" w:sz="4" w:space="0" w:color="auto"/>
              <w:left w:val="single" w:sz="4" w:space="0" w:color="auto"/>
            </w:tcBorders>
            <w:shd w:val="clear" w:color="auto" w:fill="FFFFFF"/>
            <w:vAlign w:val="bottom"/>
          </w:tcPr>
          <w:p w14:paraId="4160C041"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Систематическая проработка конспектов занятий, учебной и специальной литературы</w:t>
            </w:r>
          </w:p>
        </w:tc>
        <w:tc>
          <w:tcPr>
            <w:tcW w:w="1838" w:type="dxa"/>
            <w:vMerge w:val="restart"/>
            <w:tcBorders>
              <w:top w:val="single" w:sz="4" w:space="0" w:color="auto"/>
              <w:left w:val="single" w:sz="4" w:space="0" w:color="auto"/>
            </w:tcBorders>
            <w:shd w:val="clear" w:color="auto" w:fill="FFFFFF"/>
          </w:tcPr>
          <w:p w14:paraId="37BC54D5"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6"/>
              </w:rPr>
              <w:t>6</w:t>
            </w:r>
          </w:p>
        </w:tc>
        <w:tc>
          <w:tcPr>
            <w:tcW w:w="1570" w:type="dxa"/>
            <w:vMerge/>
            <w:tcBorders>
              <w:left w:val="single" w:sz="4" w:space="0" w:color="auto"/>
              <w:right w:val="single" w:sz="4" w:space="0" w:color="auto"/>
            </w:tcBorders>
            <w:shd w:val="clear" w:color="auto" w:fill="FFFFFF"/>
            <w:vAlign w:val="bottom"/>
          </w:tcPr>
          <w:p w14:paraId="4F0F3357" w14:textId="77777777" w:rsidR="00531A3F" w:rsidRDefault="00531A3F">
            <w:pPr>
              <w:framePr w:w="15317" w:wrap="notBeside" w:vAnchor="text" w:hAnchor="text" w:xAlign="center" w:y="1"/>
            </w:pPr>
          </w:p>
        </w:tc>
      </w:tr>
      <w:tr w:rsidR="00531A3F" w14:paraId="03E83975" w14:textId="77777777">
        <w:trPr>
          <w:trHeight w:hRule="exact" w:val="835"/>
          <w:jc w:val="center"/>
        </w:trPr>
        <w:tc>
          <w:tcPr>
            <w:tcW w:w="2952" w:type="dxa"/>
            <w:vMerge/>
            <w:tcBorders>
              <w:left w:val="single" w:sz="4" w:space="0" w:color="auto"/>
            </w:tcBorders>
            <w:shd w:val="clear" w:color="auto" w:fill="FFFFFF"/>
          </w:tcPr>
          <w:p w14:paraId="225A99C5"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tcPr>
          <w:p w14:paraId="08C9EE7D"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2</w:t>
            </w:r>
          </w:p>
        </w:tc>
        <w:tc>
          <w:tcPr>
            <w:tcW w:w="8462" w:type="dxa"/>
            <w:tcBorders>
              <w:top w:val="single" w:sz="4" w:space="0" w:color="auto"/>
              <w:left w:val="single" w:sz="4" w:space="0" w:color="auto"/>
            </w:tcBorders>
            <w:shd w:val="clear" w:color="auto" w:fill="FFFFFF"/>
            <w:vAlign w:val="bottom"/>
          </w:tcPr>
          <w:p w14:paraId="45CEF5AB" w14:textId="77777777" w:rsidR="00531A3F" w:rsidRDefault="00B248C9">
            <w:pPr>
              <w:pStyle w:val="20"/>
              <w:framePr w:w="15317" w:wrap="notBeside" w:vAnchor="text" w:hAnchor="text" w:xAlign="center" w:y="1"/>
              <w:shd w:val="clear" w:color="auto" w:fill="auto"/>
              <w:spacing w:after="0"/>
              <w:ind w:firstLine="0"/>
            </w:pPr>
            <w:r>
              <w:rPr>
                <w:rStyle w:val="27"/>
              </w:rPr>
              <w:t xml:space="preserve">Конспектирование текста, работа со словарями и справочниками, ознакомление со справочными документами, учебно-исседовательская работа при самом широком использовании Интернета и других </w:t>
            </w:r>
            <w:r>
              <w:rPr>
                <w:rStyle w:val="27"/>
                <w:lang w:val="en-US" w:eastAsia="en-US" w:bidi="en-US"/>
              </w:rPr>
              <w:t>IT</w:t>
            </w:r>
            <w:r>
              <w:rPr>
                <w:rStyle w:val="27"/>
              </w:rPr>
              <w:t>-технологий</w:t>
            </w:r>
          </w:p>
        </w:tc>
        <w:tc>
          <w:tcPr>
            <w:tcW w:w="1838" w:type="dxa"/>
            <w:vMerge/>
            <w:tcBorders>
              <w:left w:val="single" w:sz="4" w:space="0" w:color="auto"/>
            </w:tcBorders>
            <w:shd w:val="clear" w:color="auto" w:fill="FFFFFF"/>
          </w:tcPr>
          <w:p w14:paraId="2FB38D2B"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163B819E" w14:textId="77777777" w:rsidR="00531A3F" w:rsidRDefault="00531A3F">
            <w:pPr>
              <w:framePr w:w="15317" w:wrap="notBeside" w:vAnchor="text" w:hAnchor="text" w:xAlign="center" w:y="1"/>
            </w:pPr>
          </w:p>
        </w:tc>
      </w:tr>
      <w:tr w:rsidR="00531A3F" w14:paraId="7C3DD44D" w14:textId="77777777">
        <w:trPr>
          <w:trHeight w:hRule="exact" w:val="288"/>
          <w:jc w:val="center"/>
        </w:trPr>
        <w:tc>
          <w:tcPr>
            <w:tcW w:w="2952" w:type="dxa"/>
            <w:vMerge/>
            <w:tcBorders>
              <w:left w:val="single" w:sz="4" w:space="0" w:color="auto"/>
            </w:tcBorders>
            <w:shd w:val="clear" w:color="auto" w:fill="FFFFFF"/>
          </w:tcPr>
          <w:p w14:paraId="7EF0F3AC"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vAlign w:val="bottom"/>
          </w:tcPr>
          <w:p w14:paraId="7CC11A32"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3</w:t>
            </w:r>
          </w:p>
        </w:tc>
        <w:tc>
          <w:tcPr>
            <w:tcW w:w="8462" w:type="dxa"/>
            <w:tcBorders>
              <w:top w:val="single" w:sz="4" w:space="0" w:color="auto"/>
              <w:left w:val="single" w:sz="4" w:space="0" w:color="auto"/>
            </w:tcBorders>
            <w:shd w:val="clear" w:color="auto" w:fill="FFFFFF"/>
            <w:vAlign w:val="bottom"/>
          </w:tcPr>
          <w:p w14:paraId="1716F52A"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Подготовка презентаций, рефератов, докладов.</w:t>
            </w:r>
          </w:p>
        </w:tc>
        <w:tc>
          <w:tcPr>
            <w:tcW w:w="1838" w:type="dxa"/>
            <w:vMerge/>
            <w:tcBorders>
              <w:left w:val="single" w:sz="4" w:space="0" w:color="auto"/>
            </w:tcBorders>
            <w:shd w:val="clear" w:color="auto" w:fill="FFFFFF"/>
          </w:tcPr>
          <w:p w14:paraId="66C80F9E"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240C058E" w14:textId="77777777" w:rsidR="00531A3F" w:rsidRDefault="00531A3F">
            <w:pPr>
              <w:framePr w:w="15317" w:wrap="notBeside" w:vAnchor="text" w:hAnchor="text" w:xAlign="center" w:y="1"/>
            </w:pPr>
          </w:p>
        </w:tc>
      </w:tr>
      <w:tr w:rsidR="00531A3F" w14:paraId="1C7640E5" w14:textId="77777777">
        <w:trPr>
          <w:trHeight w:hRule="exact" w:val="835"/>
          <w:jc w:val="center"/>
        </w:trPr>
        <w:tc>
          <w:tcPr>
            <w:tcW w:w="2952" w:type="dxa"/>
            <w:vMerge/>
            <w:tcBorders>
              <w:left w:val="single" w:sz="4" w:space="0" w:color="auto"/>
            </w:tcBorders>
            <w:shd w:val="clear" w:color="auto" w:fill="FFFFFF"/>
          </w:tcPr>
          <w:p w14:paraId="6B068542"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tcPr>
          <w:p w14:paraId="74331568"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4</w:t>
            </w:r>
          </w:p>
        </w:tc>
        <w:tc>
          <w:tcPr>
            <w:tcW w:w="8462" w:type="dxa"/>
            <w:tcBorders>
              <w:top w:val="single" w:sz="4" w:space="0" w:color="auto"/>
              <w:left w:val="single" w:sz="4" w:space="0" w:color="auto"/>
            </w:tcBorders>
            <w:shd w:val="clear" w:color="auto" w:fill="FFFFFF"/>
            <w:vAlign w:val="bottom"/>
          </w:tcPr>
          <w:p w14:paraId="66C92E4A" w14:textId="77777777" w:rsidR="00531A3F" w:rsidRDefault="00B248C9">
            <w:pPr>
              <w:pStyle w:val="20"/>
              <w:framePr w:w="15317" w:wrap="notBeside" w:vAnchor="text" w:hAnchor="text" w:xAlign="center" w:y="1"/>
              <w:shd w:val="clear" w:color="auto" w:fill="auto"/>
              <w:spacing w:after="0"/>
              <w:ind w:firstLine="0"/>
              <w:jc w:val="both"/>
            </w:pPr>
            <w:r>
              <w:rPr>
                <w:rStyle w:val="27"/>
              </w:rPr>
              <w:t>Подготовка к лабораторным и практическим работам с использованием методических рекомендаций преподавателя, оформление лабораторно</w:t>
            </w:r>
            <w:r>
              <w:rPr>
                <w:rStyle w:val="27"/>
              </w:rPr>
              <w:softHyphen/>
              <w:t>практических работ, отчетов и подготовка к их защите.</w:t>
            </w:r>
          </w:p>
        </w:tc>
        <w:tc>
          <w:tcPr>
            <w:tcW w:w="1838" w:type="dxa"/>
            <w:vMerge/>
            <w:tcBorders>
              <w:left w:val="single" w:sz="4" w:space="0" w:color="auto"/>
            </w:tcBorders>
            <w:shd w:val="clear" w:color="auto" w:fill="FFFFFF"/>
          </w:tcPr>
          <w:p w14:paraId="4F01C24B"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1187A94A" w14:textId="77777777" w:rsidR="00531A3F" w:rsidRDefault="00531A3F">
            <w:pPr>
              <w:framePr w:w="15317" w:wrap="notBeside" w:vAnchor="text" w:hAnchor="text" w:xAlign="center" w:y="1"/>
            </w:pPr>
          </w:p>
        </w:tc>
      </w:tr>
      <w:tr w:rsidR="00531A3F" w14:paraId="68E85C93" w14:textId="77777777">
        <w:trPr>
          <w:trHeight w:hRule="exact" w:val="288"/>
          <w:jc w:val="center"/>
        </w:trPr>
        <w:tc>
          <w:tcPr>
            <w:tcW w:w="2952" w:type="dxa"/>
            <w:vMerge/>
            <w:tcBorders>
              <w:left w:val="single" w:sz="4" w:space="0" w:color="auto"/>
            </w:tcBorders>
            <w:shd w:val="clear" w:color="auto" w:fill="FFFFFF"/>
          </w:tcPr>
          <w:p w14:paraId="7FA44FD4"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vAlign w:val="bottom"/>
          </w:tcPr>
          <w:p w14:paraId="5D977286" w14:textId="77777777" w:rsidR="00531A3F" w:rsidRDefault="00B248C9">
            <w:pPr>
              <w:pStyle w:val="20"/>
              <w:framePr w:w="15317" w:wrap="notBeside" w:vAnchor="text" w:hAnchor="text" w:xAlign="center" w:y="1"/>
              <w:shd w:val="clear" w:color="auto" w:fill="auto"/>
              <w:spacing w:after="0" w:line="220" w:lineRule="exact"/>
              <w:ind w:left="140" w:firstLine="0"/>
            </w:pPr>
            <w:r>
              <w:rPr>
                <w:rStyle w:val="27"/>
              </w:rPr>
              <w:t>5</w:t>
            </w:r>
          </w:p>
        </w:tc>
        <w:tc>
          <w:tcPr>
            <w:tcW w:w="8462" w:type="dxa"/>
            <w:tcBorders>
              <w:top w:val="single" w:sz="4" w:space="0" w:color="auto"/>
              <w:left w:val="single" w:sz="4" w:space="0" w:color="auto"/>
            </w:tcBorders>
            <w:shd w:val="clear" w:color="auto" w:fill="FFFFFF"/>
            <w:vAlign w:val="bottom"/>
          </w:tcPr>
          <w:p w14:paraId="161157EC"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Работа над курсовым проектом</w:t>
            </w:r>
          </w:p>
        </w:tc>
        <w:tc>
          <w:tcPr>
            <w:tcW w:w="1838" w:type="dxa"/>
            <w:vMerge/>
            <w:tcBorders>
              <w:left w:val="single" w:sz="4" w:space="0" w:color="auto"/>
            </w:tcBorders>
            <w:shd w:val="clear" w:color="auto" w:fill="FFFFFF"/>
          </w:tcPr>
          <w:p w14:paraId="3266B906"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29D4EF2D" w14:textId="77777777" w:rsidR="00531A3F" w:rsidRDefault="00531A3F">
            <w:pPr>
              <w:framePr w:w="15317" w:wrap="notBeside" w:vAnchor="text" w:hAnchor="text" w:xAlign="center" w:y="1"/>
            </w:pPr>
          </w:p>
        </w:tc>
      </w:tr>
      <w:tr w:rsidR="00531A3F" w14:paraId="0FF979B0" w14:textId="77777777">
        <w:trPr>
          <w:trHeight w:hRule="exact" w:val="288"/>
          <w:jc w:val="center"/>
        </w:trPr>
        <w:tc>
          <w:tcPr>
            <w:tcW w:w="2952" w:type="dxa"/>
            <w:vMerge/>
            <w:tcBorders>
              <w:left w:val="single" w:sz="4" w:space="0" w:color="auto"/>
            </w:tcBorders>
            <w:shd w:val="clear" w:color="auto" w:fill="FFFFFF"/>
          </w:tcPr>
          <w:p w14:paraId="35345B54" w14:textId="77777777" w:rsidR="00531A3F" w:rsidRDefault="00531A3F">
            <w:pPr>
              <w:framePr w:w="15317" w:wrap="notBeside" w:vAnchor="text" w:hAnchor="text" w:xAlign="center" w:y="1"/>
            </w:pPr>
          </w:p>
        </w:tc>
        <w:tc>
          <w:tcPr>
            <w:tcW w:w="8956" w:type="dxa"/>
            <w:gridSpan w:val="2"/>
            <w:tcBorders>
              <w:top w:val="single" w:sz="4" w:space="0" w:color="auto"/>
              <w:left w:val="single" w:sz="4" w:space="0" w:color="auto"/>
            </w:tcBorders>
            <w:shd w:val="clear" w:color="auto" w:fill="FFFFFF"/>
            <w:vAlign w:val="bottom"/>
          </w:tcPr>
          <w:p w14:paraId="34A07CE2"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Тематика внеаудиторной самостоятельной работы</w:t>
            </w:r>
          </w:p>
        </w:tc>
        <w:tc>
          <w:tcPr>
            <w:tcW w:w="1838" w:type="dxa"/>
            <w:vMerge/>
            <w:tcBorders>
              <w:left w:val="single" w:sz="4" w:space="0" w:color="auto"/>
            </w:tcBorders>
            <w:shd w:val="clear" w:color="auto" w:fill="FFFFFF"/>
          </w:tcPr>
          <w:p w14:paraId="0BE3BC00"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3AB013EF" w14:textId="77777777" w:rsidR="00531A3F" w:rsidRDefault="00531A3F">
            <w:pPr>
              <w:framePr w:w="15317" w:wrap="notBeside" w:vAnchor="text" w:hAnchor="text" w:xAlign="center" w:y="1"/>
            </w:pPr>
          </w:p>
        </w:tc>
      </w:tr>
      <w:tr w:rsidR="00531A3F" w14:paraId="6F654653" w14:textId="77777777">
        <w:trPr>
          <w:trHeight w:hRule="exact" w:val="3408"/>
          <w:jc w:val="center"/>
        </w:trPr>
        <w:tc>
          <w:tcPr>
            <w:tcW w:w="2952" w:type="dxa"/>
            <w:vMerge/>
            <w:tcBorders>
              <w:left w:val="single" w:sz="4" w:space="0" w:color="auto"/>
            </w:tcBorders>
            <w:shd w:val="clear" w:color="auto" w:fill="FFFFFF"/>
          </w:tcPr>
          <w:p w14:paraId="70BE21D0" w14:textId="77777777" w:rsidR="00531A3F" w:rsidRDefault="00531A3F">
            <w:pPr>
              <w:framePr w:w="15317" w:wrap="notBeside" w:vAnchor="text" w:hAnchor="text" w:xAlign="center" w:y="1"/>
            </w:pPr>
          </w:p>
        </w:tc>
        <w:tc>
          <w:tcPr>
            <w:tcW w:w="8956" w:type="dxa"/>
            <w:gridSpan w:val="2"/>
            <w:tcBorders>
              <w:top w:val="single" w:sz="4" w:space="0" w:color="auto"/>
              <w:left w:val="single" w:sz="4" w:space="0" w:color="auto"/>
            </w:tcBorders>
            <w:shd w:val="clear" w:color="auto" w:fill="FFFFFF"/>
          </w:tcPr>
          <w:p w14:paraId="49241057" w14:textId="77777777" w:rsidR="00531A3F" w:rsidRDefault="00B248C9">
            <w:pPr>
              <w:pStyle w:val="20"/>
              <w:framePr w:w="15317" w:wrap="notBeside" w:vAnchor="text" w:hAnchor="text" w:xAlign="center" w:y="1"/>
              <w:shd w:val="clear" w:color="auto" w:fill="auto"/>
              <w:spacing w:after="0"/>
              <w:ind w:firstLine="0"/>
            </w:pPr>
            <w:r>
              <w:rPr>
                <w:rStyle w:val="27"/>
              </w:rPr>
              <w:t xml:space="preserve">Логическая топология сети Информационная безопасность Эталонная модель </w:t>
            </w:r>
            <w:r>
              <w:rPr>
                <w:rStyle w:val="27"/>
                <w:lang w:val="en-US" w:eastAsia="en-US" w:bidi="en-US"/>
              </w:rPr>
              <w:t>OSI</w:t>
            </w:r>
            <w:r>
              <w:rPr>
                <w:rStyle w:val="27"/>
              </w:rPr>
              <w:t xml:space="preserve">Сетевое оборудование Программирование офисных АТс Прикладные протоколы </w:t>
            </w:r>
            <w:r>
              <w:rPr>
                <w:rStyle w:val="27"/>
                <w:lang w:val="en-US" w:eastAsia="en-US" w:bidi="en-US"/>
              </w:rPr>
              <w:t>OpticalEthernet</w:t>
            </w:r>
          </w:p>
          <w:p w14:paraId="0793A31D" w14:textId="77777777" w:rsidR="00531A3F" w:rsidRDefault="00B248C9">
            <w:pPr>
              <w:pStyle w:val="20"/>
              <w:framePr w:w="15317" w:wrap="notBeside" w:vAnchor="text" w:hAnchor="text" w:xAlign="center" w:y="1"/>
              <w:shd w:val="clear" w:color="auto" w:fill="auto"/>
              <w:spacing w:after="0"/>
              <w:ind w:firstLine="0"/>
            </w:pPr>
            <w:r>
              <w:rPr>
                <w:rStyle w:val="27"/>
              </w:rPr>
              <w:t>Дополнительные протоколы глобальных сетей Правила монтажа телекоммуникационного оборудования Расчет вспомогательного оборудования</w:t>
            </w:r>
          </w:p>
          <w:p w14:paraId="45E54A47" w14:textId="77777777" w:rsidR="00531A3F" w:rsidRDefault="00B248C9">
            <w:pPr>
              <w:pStyle w:val="20"/>
              <w:framePr w:w="15317" w:wrap="notBeside" w:vAnchor="text" w:hAnchor="text" w:xAlign="center" w:y="1"/>
              <w:shd w:val="clear" w:color="auto" w:fill="auto"/>
              <w:spacing w:after="0"/>
              <w:ind w:firstLine="0"/>
            </w:pPr>
            <w:r>
              <w:rPr>
                <w:rStyle w:val="27"/>
              </w:rPr>
              <w:t>Изучение технических условий на отдельные виды коммуникационного оборудования</w:t>
            </w:r>
          </w:p>
        </w:tc>
        <w:tc>
          <w:tcPr>
            <w:tcW w:w="1838" w:type="dxa"/>
            <w:vMerge/>
            <w:tcBorders>
              <w:left w:val="single" w:sz="4" w:space="0" w:color="auto"/>
            </w:tcBorders>
            <w:shd w:val="clear" w:color="auto" w:fill="FFFFFF"/>
          </w:tcPr>
          <w:p w14:paraId="085F6F39"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vAlign w:val="bottom"/>
          </w:tcPr>
          <w:p w14:paraId="503A809F" w14:textId="77777777" w:rsidR="00531A3F" w:rsidRDefault="00531A3F">
            <w:pPr>
              <w:framePr w:w="15317" w:wrap="notBeside" w:vAnchor="text" w:hAnchor="text" w:xAlign="center" w:y="1"/>
            </w:pPr>
          </w:p>
        </w:tc>
      </w:tr>
      <w:tr w:rsidR="00531A3F" w14:paraId="6F8459A9" w14:textId="77777777">
        <w:trPr>
          <w:trHeight w:hRule="exact" w:val="840"/>
          <w:jc w:val="center"/>
        </w:trPr>
        <w:tc>
          <w:tcPr>
            <w:tcW w:w="2952" w:type="dxa"/>
            <w:vMerge w:val="restart"/>
            <w:tcBorders>
              <w:top w:val="single" w:sz="4" w:space="0" w:color="auto"/>
              <w:left w:val="single" w:sz="4" w:space="0" w:color="auto"/>
            </w:tcBorders>
            <w:shd w:val="clear" w:color="auto" w:fill="FFFFFF"/>
          </w:tcPr>
          <w:p w14:paraId="1B47D3F1"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Тема1.5. Теория графов</w:t>
            </w:r>
          </w:p>
        </w:tc>
        <w:tc>
          <w:tcPr>
            <w:tcW w:w="494" w:type="dxa"/>
            <w:tcBorders>
              <w:top w:val="single" w:sz="4" w:space="0" w:color="auto"/>
              <w:left w:val="single" w:sz="4" w:space="0" w:color="auto"/>
            </w:tcBorders>
            <w:shd w:val="clear" w:color="auto" w:fill="FFFFFF"/>
          </w:tcPr>
          <w:p w14:paraId="2D9A8CB5" w14:textId="77777777" w:rsidR="00531A3F" w:rsidRDefault="00B248C9">
            <w:pPr>
              <w:pStyle w:val="20"/>
              <w:framePr w:w="15317" w:wrap="notBeside" w:vAnchor="text" w:hAnchor="text" w:xAlign="center" w:y="1"/>
              <w:shd w:val="clear" w:color="auto" w:fill="auto"/>
              <w:spacing w:after="0" w:line="220" w:lineRule="exact"/>
              <w:ind w:left="220" w:firstLine="0"/>
            </w:pPr>
            <w:r>
              <w:rPr>
                <w:rStyle w:val="27"/>
              </w:rPr>
              <w:t>1</w:t>
            </w:r>
          </w:p>
        </w:tc>
        <w:tc>
          <w:tcPr>
            <w:tcW w:w="8462" w:type="dxa"/>
            <w:tcBorders>
              <w:top w:val="single" w:sz="4" w:space="0" w:color="auto"/>
              <w:left w:val="single" w:sz="4" w:space="0" w:color="auto"/>
            </w:tcBorders>
            <w:shd w:val="clear" w:color="auto" w:fill="FFFFFF"/>
            <w:vAlign w:val="bottom"/>
          </w:tcPr>
          <w:p w14:paraId="1D14D286" w14:textId="77777777" w:rsidR="00531A3F" w:rsidRDefault="00B248C9">
            <w:pPr>
              <w:pStyle w:val="20"/>
              <w:framePr w:w="15317" w:wrap="notBeside" w:vAnchor="text" w:hAnchor="text" w:xAlign="center" w:y="1"/>
              <w:shd w:val="clear" w:color="auto" w:fill="auto"/>
              <w:spacing w:after="0"/>
              <w:ind w:firstLine="0"/>
            </w:pPr>
            <w:r>
              <w:rPr>
                <w:rStyle w:val="27"/>
              </w:rPr>
              <w:t>Определения и примеры</w:t>
            </w:r>
          </w:p>
          <w:p w14:paraId="42DD1F31" w14:textId="77777777" w:rsidR="00531A3F" w:rsidRDefault="00B248C9">
            <w:pPr>
              <w:pStyle w:val="20"/>
              <w:framePr w:w="15317" w:wrap="notBeside" w:vAnchor="text" w:hAnchor="text" w:xAlign="center" w:y="1"/>
              <w:shd w:val="clear" w:color="auto" w:fill="auto"/>
              <w:spacing w:after="0"/>
              <w:ind w:firstLine="0"/>
            </w:pPr>
            <w:r>
              <w:rPr>
                <w:rStyle w:val="27"/>
              </w:rPr>
              <w:t>Что такое граф? Примеры графов. Укладки графов. Понятие пути. Сильно связные графы</w:t>
            </w:r>
          </w:p>
        </w:tc>
        <w:tc>
          <w:tcPr>
            <w:tcW w:w="1838" w:type="dxa"/>
            <w:vMerge w:val="restart"/>
            <w:tcBorders>
              <w:top w:val="single" w:sz="4" w:space="0" w:color="auto"/>
              <w:left w:val="single" w:sz="4" w:space="0" w:color="auto"/>
            </w:tcBorders>
            <w:shd w:val="clear" w:color="auto" w:fill="FFFFFF"/>
          </w:tcPr>
          <w:p w14:paraId="380283B4"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19</w:t>
            </w:r>
          </w:p>
        </w:tc>
        <w:tc>
          <w:tcPr>
            <w:tcW w:w="1570" w:type="dxa"/>
            <w:vMerge/>
            <w:tcBorders>
              <w:left w:val="single" w:sz="4" w:space="0" w:color="auto"/>
              <w:right w:val="single" w:sz="4" w:space="0" w:color="auto"/>
            </w:tcBorders>
            <w:shd w:val="clear" w:color="auto" w:fill="FFFFFF"/>
            <w:vAlign w:val="bottom"/>
          </w:tcPr>
          <w:p w14:paraId="53834F41" w14:textId="77777777" w:rsidR="00531A3F" w:rsidRDefault="00531A3F">
            <w:pPr>
              <w:framePr w:w="15317" w:wrap="notBeside" w:vAnchor="text" w:hAnchor="text" w:xAlign="center" w:y="1"/>
            </w:pPr>
          </w:p>
        </w:tc>
      </w:tr>
      <w:tr w:rsidR="00531A3F" w14:paraId="6E9E36F5" w14:textId="77777777">
        <w:trPr>
          <w:trHeight w:hRule="exact" w:val="840"/>
          <w:jc w:val="center"/>
        </w:trPr>
        <w:tc>
          <w:tcPr>
            <w:tcW w:w="2952" w:type="dxa"/>
            <w:vMerge/>
            <w:tcBorders>
              <w:left w:val="single" w:sz="4" w:space="0" w:color="auto"/>
            </w:tcBorders>
            <w:shd w:val="clear" w:color="auto" w:fill="FFFFFF"/>
          </w:tcPr>
          <w:p w14:paraId="43709B8F" w14:textId="77777777" w:rsidR="00531A3F" w:rsidRDefault="00531A3F">
            <w:pPr>
              <w:framePr w:w="15317" w:wrap="notBeside" w:vAnchor="text" w:hAnchor="text" w:xAlign="center" w:y="1"/>
            </w:pPr>
          </w:p>
        </w:tc>
        <w:tc>
          <w:tcPr>
            <w:tcW w:w="494" w:type="dxa"/>
            <w:tcBorders>
              <w:top w:val="single" w:sz="4" w:space="0" w:color="auto"/>
              <w:left w:val="single" w:sz="4" w:space="0" w:color="auto"/>
            </w:tcBorders>
            <w:shd w:val="clear" w:color="auto" w:fill="FFFFFF"/>
          </w:tcPr>
          <w:p w14:paraId="520C9DD5" w14:textId="77777777" w:rsidR="00531A3F" w:rsidRDefault="00B248C9">
            <w:pPr>
              <w:pStyle w:val="20"/>
              <w:framePr w:w="15317" w:wrap="notBeside" w:vAnchor="text" w:hAnchor="text" w:xAlign="center" w:y="1"/>
              <w:shd w:val="clear" w:color="auto" w:fill="auto"/>
              <w:spacing w:after="0" w:line="220" w:lineRule="exact"/>
              <w:ind w:left="220" w:firstLine="0"/>
            </w:pPr>
            <w:r>
              <w:rPr>
                <w:rStyle w:val="27"/>
              </w:rPr>
              <w:t>2</w:t>
            </w:r>
          </w:p>
        </w:tc>
        <w:tc>
          <w:tcPr>
            <w:tcW w:w="8462" w:type="dxa"/>
            <w:tcBorders>
              <w:top w:val="single" w:sz="4" w:space="0" w:color="auto"/>
              <w:left w:val="single" w:sz="4" w:space="0" w:color="auto"/>
            </w:tcBorders>
            <w:shd w:val="clear" w:color="auto" w:fill="FFFFFF"/>
            <w:vAlign w:val="bottom"/>
          </w:tcPr>
          <w:p w14:paraId="490FC8E6"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Цепи и циклы</w:t>
            </w:r>
          </w:p>
          <w:p w14:paraId="7D9AF532"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Эйлеровы графы. Гамильтоновы графы. Конечные и бесконечные графы. Теорема Эйлера. Алгоритм Краскала</w:t>
            </w:r>
          </w:p>
        </w:tc>
        <w:tc>
          <w:tcPr>
            <w:tcW w:w="1838" w:type="dxa"/>
            <w:vMerge/>
            <w:tcBorders>
              <w:left w:val="single" w:sz="4" w:space="0" w:color="auto"/>
            </w:tcBorders>
            <w:shd w:val="clear" w:color="auto" w:fill="FFFFFF"/>
          </w:tcPr>
          <w:p w14:paraId="3CBD709B"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4A95C472"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28D0CA2A" w14:textId="77777777">
        <w:trPr>
          <w:trHeight w:hRule="exact" w:val="571"/>
          <w:jc w:val="center"/>
        </w:trPr>
        <w:tc>
          <w:tcPr>
            <w:tcW w:w="2952" w:type="dxa"/>
            <w:vMerge/>
            <w:tcBorders>
              <w:left w:val="single" w:sz="4" w:space="0" w:color="auto"/>
              <w:bottom w:val="single" w:sz="4" w:space="0" w:color="auto"/>
            </w:tcBorders>
            <w:shd w:val="clear" w:color="auto" w:fill="FFFFFF"/>
          </w:tcPr>
          <w:p w14:paraId="46AF4446" w14:textId="77777777" w:rsidR="00531A3F" w:rsidRDefault="00531A3F">
            <w:pPr>
              <w:framePr w:w="15317" w:wrap="notBeside" w:vAnchor="text" w:hAnchor="text" w:xAlign="center" w:y="1"/>
            </w:pPr>
          </w:p>
        </w:tc>
        <w:tc>
          <w:tcPr>
            <w:tcW w:w="494" w:type="dxa"/>
            <w:tcBorders>
              <w:top w:val="single" w:sz="4" w:space="0" w:color="auto"/>
              <w:left w:val="single" w:sz="4" w:space="0" w:color="auto"/>
              <w:bottom w:val="single" w:sz="4" w:space="0" w:color="auto"/>
            </w:tcBorders>
            <w:shd w:val="clear" w:color="auto" w:fill="FFFFFF"/>
          </w:tcPr>
          <w:p w14:paraId="4CDB013A" w14:textId="77777777" w:rsidR="00531A3F" w:rsidRDefault="00B248C9">
            <w:pPr>
              <w:pStyle w:val="20"/>
              <w:framePr w:w="15317" w:wrap="notBeside" w:vAnchor="text" w:hAnchor="text" w:xAlign="center" w:y="1"/>
              <w:shd w:val="clear" w:color="auto" w:fill="auto"/>
              <w:spacing w:after="0" w:line="220" w:lineRule="exact"/>
              <w:ind w:left="220" w:firstLine="0"/>
            </w:pPr>
            <w:r>
              <w:rPr>
                <w:rStyle w:val="27"/>
              </w:rPr>
              <w:t>3</w:t>
            </w:r>
          </w:p>
        </w:tc>
        <w:tc>
          <w:tcPr>
            <w:tcW w:w="8462" w:type="dxa"/>
            <w:tcBorders>
              <w:top w:val="single" w:sz="4" w:space="0" w:color="auto"/>
              <w:left w:val="single" w:sz="4" w:space="0" w:color="auto"/>
              <w:bottom w:val="single" w:sz="4" w:space="0" w:color="auto"/>
            </w:tcBorders>
            <w:shd w:val="clear" w:color="auto" w:fill="FFFFFF"/>
            <w:vAlign w:val="bottom"/>
          </w:tcPr>
          <w:p w14:paraId="08CAF912" w14:textId="77777777" w:rsidR="00531A3F" w:rsidRDefault="00B248C9">
            <w:pPr>
              <w:pStyle w:val="20"/>
              <w:framePr w:w="15317" w:wrap="notBeside" w:vAnchor="text" w:hAnchor="text" w:xAlign="center" w:y="1"/>
              <w:shd w:val="clear" w:color="auto" w:fill="auto"/>
              <w:spacing w:after="60" w:line="220" w:lineRule="exact"/>
              <w:ind w:firstLine="0"/>
            </w:pPr>
            <w:r>
              <w:rPr>
                <w:rStyle w:val="27"/>
              </w:rPr>
              <w:t>Деревья</w:t>
            </w:r>
          </w:p>
          <w:p w14:paraId="6DC1E9B3" w14:textId="77777777" w:rsidR="00531A3F" w:rsidRDefault="00B248C9">
            <w:pPr>
              <w:pStyle w:val="20"/>
              <w:framePr w:w="15317" w:wrap="notBeside" w:vAnchor="text" w:hAnchor="text" w:xAlign="center" w:y="1"/>
              <w:shd w:val="clear" w:color="auto" w:fill="auto"/>
              <w:spacing w:before="60" w:after="0" w:line="220" w:lineRule="exact"/>
              <w:ind w:firstLine="0"/>
            </w:pPr>
            <w:r>
              <w:rPr>
                <w:rStyle w:val="27"/>
              </w:rPr>
              <w:t>Свойства деревьев. Перечисление деревьев</w:t>
            </w:r>
          </w:p>
        </w:tc>
        <w:tc>
          <w:tcPr>
            <w:tcW w:w="1838" w:type="dxa"/>
            <w:vMerge/>
            <w:tcBorders>
              <w:left w:val="single" w:sz="4" w:space="0" w:color="auto"/>
              <w:bottom w:val="single" w:sz="4" w:space="0" w:color="auto"/>
            </w:tcBorders>
            <w:shd w:val="clear" w:color="auto" w:fill="FFFFFF"/>
          </w:tcPr>
          <w:p w14:paraId="432F60C7" w14:textId="77777777" w:rsidR="00531A3F" w:rsidRDefault="00531A3F">
            <w:pPr>
              <w:framePr w:w="15317" w:wrap="notBeside" w:vAnchor="text" w:hAnchor="text" w:xAlign="center" w:y="1"/>
            </w:pP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14:paraId="0BA089BD"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bl>
    <w:p w14:paraId="6CE87111" w14:textId="77777777" w:rsidR="00531A3F" w:rsidRDefault="00531A3F">
      <w:pPr>
        <w:framePr w:w="15317" w:wrap="notBeside" w:vAnchor="text" w:hAnchor="text" w:xAlign="center" w:y="1"/>
        <w:rPr>
          <w:sz w:val="2"/>
          <w:szCs w:val="2"/>
        </w:rPr>
      </w:pPr>
    </w:p>
    <w:p w14:paraId="2C4681C7"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509"/>
        <w:gridCol w:w="8448"/>
        <w:gridCol w:w="1838"/>
        <w:gridCol w:w="1570"/>
      </w:tblGrid>
      <w:tr w:rsidR="00531A3F" w14:paraId="2248CA88" w14:textId="77777777">
        <w:trPr>
          <w:trHeight w:hRule="exact" w:val="566"/>
          <w:jc w:val="center"/>
        </w:trPr>
        <w:tc>
          <w:tcPr>
            <w:tcW w:w="2952" w:type="dxa"/>
            <w:vMerge w:val="restart"/>
            <w:tcBorders>
              <w:top w:val="single" w:sz="4" w:space="0" w:color="auto"/>
              <w:left w:val="single" w:sz="4" w:space="0" w:color="auto"/>
            </w:tcBorders>
            <w:shd w:val="clear" w:color="auto" w:fill="FFFFFF"/>
          </w:tcPr>
          <w:p w14:paraId="27ED78A6" w14:textId="77777777" w:rsidR="00531A3F" w:rsidRDefault="00531A3F">
            <w:pPr>
              <w:framePr w:w="15317" w:wrap="notBeside" w:vAnchor="text" w:hAnchor="text" w:xAlign="center" w:y="1"/>
              <w:rPr>
                <w:sz w:val="10"/>
                <w:szCs w:val="10"/>
              </w:rPr>
            </w:pPr>
          </w:p>
        </w:tc>
        <w:tc>
          <w:tcPr>
            <w:tcW w:w="509" w:type="dxa"/>
            <w:tcBorders>
              <w:left w:val="single" w:sz="4" w:space="0" w:color="auto"/>
            </w:tcBorders>
            <w:shd w:val="clear" w:color="auto" w:fill="FFFFFF"/>
          </w:tcPr>
          <w:p w14:paraId="5C3A4B79"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4</w:t>
            </w:r>
          </w:p>
        </w:tc>
        <w:tc>
          <w:tcPr>
            <w:tcW w:w="8448" w:type="dxa"/>
            <w:tcBorders>
              <w:left w:val="single" w:sz="4" w:space="0" w:color="auto"/>
            </w:tcBorders>
            <w:shd w:val="clear" w:color="auto" w:fill="FFFFFF"/>
            <w:vAlign w:val="bottom"/>
          </w:tcPr>
          <w:p w14:paraId="436E52A0" w14:textId="77777777" w:rsidR="00531A3F" w:rsidRDefault="00B248C9">
            <w:pPr>
              <w:pStyle w:val="20"/>
              <w:framePr w:w="15317" w:wrap="notBeside" w:vAnchor="text" w:hAnchor="text" w:xAlign="center" w:y="1"/>
              <w:shd w:val="clear" w:color="auto" w:fill="auto"/>
              <w:spacing w:after="60" w:line="220" w:lineRule="exact"/>
              <w:ind w:firstLine="0"/>
              <w:jc w:val="both"/>
            </w:pPr>
            <w:r>
              <w:rPr>
                <w:rStyle w:val="27"/>
              </w:rPr>
              <w:t>Планарность и двойственность.</w:t>
            </w:r>
          </w:p>
          <w:p w14:paraId="7A648CA7" w14:textId="77777777" w:rsidR="00531A3F" w:rsidRDefault="00B248C9">
            <w:pPr>
              <w:pStyle w:val="20"/>
              <w:framePr w:w="15317" w:wrap="notBeside" w:vAnchor="text" w:hAnchor="text" w:xAlign="center" w:y="1"/>
              <w:shd w:val="clear" w:color="auto" w:fill="auto"/>
              <w:spacing w:before="60" w:after="0" w:line="220" w:lineRule="exact"/>
              <w:ind w:firstLine="0"/>
              <w:jc w:val="both"/>
            </w:pPr>
            <w:r>
              <w:rPr>
                <w:rStyle w:val="27"/>
              </w:rPr>
              <w:t>Планарные и двойственные графы. Двойственность по Уитни</w:t>
            </w:r>
          </w:p>
        </w:tc>
        <w:tc>
          <w:tcPr>
            <w:tcW w:w="1838" w:type="dxa"/>
            <w:vMerge w:val="restart"/>
            <w:tcBorders>
              <w:top w:val="single" w:sz="4" w:space="0" w:color="auto"/>
              <w:left w:val="single" w:sz="4" w:space="0" w:color="auto"/>
            </w:tcBorders>
            <w:shd w:val="clear" w:color="auto" w:fill="FFFFFF"/>
          </w:tcPr>
          <w:p w14:paraId="7E74DC46" w14:textId="77777777" w:rsidR="00531A3F" w:rsidRDefault="00531A3F">
            <w:pPr>
              <w:framePr w:w="15317" w:wrap="notBeside" w:vAnchor="text" w:hAnchor="text" w:xAlign="center" w:y="1"/>
              <w:rPr>
                <w:sz w:val="10"/>
                <w:szCs w:val="10"/>
              </w:rPr>
            </w:pPr>
          </w:p>
        </w:tc>
        <w:tc>
          <w:tcPr>
            <w:tcW w:w="1570" w:type="dxa"/>
            <w:tcBorders>
              <w:left w:val="single" w:sz="4" w:space="0" w:color="auto"/>
              <w:right w:val="single" w:sz="4" w:space="0" w:color="auto"/>
            </w:tcBorders>
            <w:shd w:val="clear" w:color="auto" w:fill="FFFFFF"/>
            <w:vAlign w:val="center"/>
          </w:tcPr>
          <w:p w14:paraId="64336223"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7198CC72" w14:textId="77777777">
        <w:trPr>
          <w:trHeight w:hRule="exact" w:val="840"/>
          <w:jc w:val="center"/>
        </w:trPr>
        <w:tc>
          <w:tcPr>
            <w:tcW w:w="2952" w:type="dxa"/>
            <w:vMerge/>
            <w:tcBorders>
              <w:left w:val="single" w:sz="4" w:space="0" w:color="auto"/>
            </w:tcBorders>
            <w:shd w:val="clear" w:color="auto" w:fill="FFFFFF"/>
          </w:tcPr>
          <w:p w14:paraId="5D8E99DF"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42B1F161"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5</w:t>
            </w:r>
          </w:p>
        </w:tc>
        <w:tc>
          <w:tcPr>
            <w:tcW w:w="8448" w:type="dxa"/>
            <w:tcBorders>
              <w:top w:val="single" w:sz="4" w:space="0" w:color="auto"/>
              <w:left w:val="single" w:sz="4" w:space="0" w:color="auto"/>
            </w:tcBorders>
            <w:shd w:val="clear" w:color="auto" w:fill="FFFFFF"/>
            <w:vAlign w:val="bottom"/>
          </w:tcPr>
          <w:p w14:paraId="3F85E942"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Приложения теории графов</w:t>
            </w:r>
          </w:p>
          <w:p w14:paraId="0F526CB6"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Алгоритмы поиска кратчайшего пути. Основные проблемы синтеза графов атак. Зачет.</w:t>
            </w:r>
          </w:p>
        </w:tc>
        <w:tc>
          <w:tcPr>
            <w:tcW w:w="1838" w:type="dxa"/>
            <w:vMerge/>
            <w:tcBorders>
              <w:left w:val="single" w:sz="4" w:space="0" w:color="auto"/>
            </w:tcBorders>
            <w:shd w:val="clear" w:color="auto" w:fill="FFFFFF"/>
          </w:tcPr>
          <w:p w14:paraId="68212C86"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5BB6098A"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51170F75" w14:textId="77777777">
        <w:trPr>
          <w:trHeight w:hRule="exact" w:val="283"/>
          <w:jc w:val="center"/>
        </w:trPr>
        <w:tc>
          <w:tcPr>
            <w:tcW w:w="2952" w:type="dxa"/>
            <w:vMerge/>
            <w:tcBorders>
              <w:left w:val="single" w:sz="4" w:space="0" w:color="auto"/>
            </w:tcBorders>
            <w:shd w:val="clear" w:color="auto" w:fill="FFFFFF"/>
          </w:tcPr>
          <w:p w14:paraId="0DE81F0A" w14:textId="77777777" w:rsidR="00531A3F" w:rsidRDefault="00531A3F">
            <w:pPr>
              <w:framePr w:w="15317" w:wrap="notBeside" w:vAnchor="text" w:hAnchor="text" w:xAlign="center" w:y="1"/>
            </w:pPr>
          </w:p>
        </w:tc>
        <w:tc>
          <w:tcPr>
            <w:tcW w:w="8957" w:type="dxa"/>
            <w:gridSpan w:val="2"/>
            <w:tcBorders>
              <w:top w:val="single" w:sz="4" w:space="0" w:color="auto"/>
              <w:left w:val="single" w:sz="4" w:space="0" w:color="auto"/>
            </w:tcBorders>
            <w:shd w:val="clear" w:color="auto" w:fill="FFFFFF"/>
            <w:vAlign w:val="bottom"/>
          </w:tcPr>
          <w:p w14:paraId="1CFB6C38"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tcBorders>
              <w:top w:val="single" w:sz="4" w:space="0" w:color="auto"/>
              <w:left w:val="single" w:sz="4" w:space="0" w:color="auto"/>
            </w:tcBorders>
            <w:shd w:val="clear" w:color="auto" w:fill="FFFFFF"/>
            <w:vAlign w:val="bottom"/>
          </w:tcPr>
          <w:p w14:paraId="747372E9" w14:textId="77777777" w:rsidR="00531A3F" w:rsidRDefault="00531A3F">
            <w:pPr>
              <w:pStyle w:val="20"/>
              <w:framePr w:w="15317" w:wrap="notBeside" w:vAnchor="text" w:hAnchor="text" w:xAlign="center" w:y="1"/>
              <w:shd w:val="clear" w:color="auto" w:fill="auto"/>
              <w:spacing w:after="0" w:line="220" w:lineRule="exact"/>
              <w:ind w:firstLine="0"/>
              <w:jc w:val="center"/>
            </w:pPr>
          </w:p>
        </w:tc>
        <w:tc>
          <w:tcPr>
            <w:tcW w:w="1570" w:type="dxa"/>
            <w:vMerge w:val="restart"/>
            <w:tcBorders>
              <w:top w:val="single" w:sz="4" w:space="0" w:color="auto"/>
              <w:left w:val="single" w:sz="4" w:space="0" w:color="auto"/>
              <w:right w:val="single" w:sz="4" w:space="0" w:color="auto"/>
            </w:tcBorders>
            <w:shd w:val="clear" w:color="auto" w:fill="FFFFFF"/>
          </w:tcPr>
          <w:p w14:paraId="0C0C5B4B" w14:textId="77777777" w:rsidR="00531A3F" w:rsidRDefault="00531A3F">
            <w:pPr>
              <w:framePr w:w="15317" w:wrap="notBeside" w:vAnchor="text" w:hAnchor="text" w:xAlign="center" w:y="1"/>
              <w:rPr>
                <w:sz w:val="10"/>
                <w:szCs w:val="10"/>
              </w:rPr>
            </w:pPr>
          </w:p>
        </w:tc>
      </w:tr>
      <w:tr w:rsidR="00531A3F" w14:paraId="084741F4" w14:textId="77777777">
        <w:trPr>
          <w:trHeight w:hRule="exact" w:val="562"/>
          <w:jc w:val="center"/>
        </w:trPr>
        <w:tc>
          <w:tcPr>
            <w:tcW w:w="2952" w:type="dxa"/>
            <w:vMerge/>
            <w:tcBorders>
              <w:left w:val="single" w:sz="4" w:space="0" w:color="auto"/>
            </w:tcBorders>
            <w:shd w:val="clear" w:color="auto" w:fill="FFFFFF"/>
          </w:tcPr>
          <w:p w14:paraId="7CB8D2B8"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center"/>
          </w:tcPr>
          <w:p w14:paraId="5978C72A"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w:t>
            </w:r>
          </w:p>
        </w:tc>
        <w:tc>
          <w:tcPr>
            <w:tcW w:w="8448" w:type="dxa"/>
            <w:tcBorders>
              <w:top w:val="single" w:sz="4" w:space="0" w:color="auto"/>
              <w:left w:val="single" w:sz="4" w:space="0" w:color="auto"/>
            </w:tcBorders>
            <w:shd w:val="clear" w:color="auto" w:fill="FFFFFF"/>
            <w:vAlign w:val="bottom"/>
          </w:tcPr>
          <w:p w14:paraId="097D8CDF" w14:textId="77777777" w:rsidR="00531A3F" w:rsidRDefault="00B248C9">
            <w:pPr>
              <w:pStyle w:val="20"/>
              <w:framePr w:w="15317" w:wrap="notBeside" w:vAnchor="text" w:hAnchor="text" w:xAlign="center" w:y="1"/>
              <w:shd w:val="clear" w:color="auto" w:fill="auto"/>
              <w:spacing w:after="0"/>
              <w:ind w:firstLine="0"/>
              <w:jc w:val="both"/>
            </w:pPr>
            <w:r>
              <w:rPr>
                <w:rStyle w:val="27"/>
              </w:rPr>
              <w:t>Решение задач по теории графов. Построение матриц смежностей и инциденций</w:t>
            </w:r>
          </w:p>
        </w:tc>
        <w:tc>
          <w:tcPr>
            <w:tcW w:w="1838" w:type="dxa"/>
            <w:vMerge w:val="restart"/>
            <w:tcBorders>
              <w:top w:val="single" w:sz="4" w:space="0" w:color="auto"/>
              <w:left w:val="single" w:sz="4" w:space="0" w:color="auto"/>
            </w:tcBorders>
            <w:shd w:val="clear" w:color="auto" w:fill="FFFFFF"/>
          </w:tcPr>
          <w:p w14:paraId="30920F18" w14:textId="77777777" w:rsidR="00531A3F" w:rsidRDefault="00531A3F">
            <w:pPr>
              <w:framePr w:w="15317" w:wrap="notBeside" w:vAnchor="text" w:hAnchor="text" w:xAlign="center" w:y="1"/>
              <w:rPr>
                <w:sz w:val="10"/>
                <w:szCs w:val="10"/>
              </w:rPr>
            </w:pPr>
          </w:p>
        </w:tc>
        <w:tc>
          <w:tcPr>
            <w:tcW w:w="1570" w:type="dxa"/>
            <w:vMerge/>
            <w:tcBorders>
              <w:left w:val="single" w:sz="4" w:space="0" w:color="auto"/>
              <w:right w:val="single" w:sz="4" w:space="0" w:color="auto"/>
            </w:tcBorders>
            <w:shd w:val="clear" w:color="auto" w:fill="FFFFFF"/>
          </w:tcPr>
          <w:p w14:paraId="6E59DB84" w14:textId="77777777" w:rsidR="00531A3F" w:rsidRDefault="00531A3F">
            <w:pPr>
              <w:framePr w:w="15317" w:wrap="notBeside" w:vAnchor="text" w:hAnchor="text" w:xAlign="center" w:y="1"/>
            </w:pPr>
          </w:p>
        </w:tc>
      </w:tr>
      <w:tr w:rsidR="00531A3F" w14:paraId="09729F85" w14:textId="77777777">
        <w:trPr>
          <w:trHeight w:hRule="exact" w:val="288"/>
          <w:jc w:val="center"/>
        </w:trPr>
        <w:tc>
          <w:tcPr>
            <w:tcW w:w="2952" w:type="dxa"/>
            <w:vMerge/>
            <w:tcBorders>
              <w:left w:val="single" w:sz="4" w:space="0" w:color="auto"/>
            </w:tcBorders>
            <w:shd w:val="clear" w:color="auto" w:fill="FFFFFF"/>
          </w:tcPr>
          <w:p w14:paraId="30B9EFCE"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68317438"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2</w:t>
            </w:r>
          </w:p>
        </w:tc>
        <w:tc>
          <w:tcPr>
            <w:tcW w:w="8448" w:type="dxa"/>
            <w:tcBorders>
              <w:top w:val="single" w:sz="4" w:space="0" w:color="auto"/>
              <w:left w:val="single" w:sz="4" w:space="0" w:color="auto"/>
            </w:tcBorders>
            <w:shd w:val="clear" w:color="auto" w:fill="FFFFFF"/>
            <w:vAlign w:val="bottom"/>
          </w:tcPr>
          <w:p w14:paraId="4C448600"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графов. Построение матрицы достижимостей</w:t>
            </w:r>
          </w:p>
        </w:tc>
        <w:tc>
          <w:tcPr>
            <w:tcW w:w="1838" w:type="dxa"/>
            <w:vMerge/>
            <w:tcBorders>
              <w:left w:val="single" w:sz="4" w:space="0" w:color="auto"/>
            </w:tcBorders>
            <w:shd w:val="clear" w:color="auto" w:fill="FFFFFF"/>
          </w:tcPr>
          <w:p w14:paraId="7BD578ED"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78D0E83" w14:textId="77777777" w:rsidR="00531A3F" w:rsidRDefault="00531A3F">
            <w:pPr>
              <w:framePr w:w="15317" w:wrap="notBeside" w:vAnchor="text" w:hAnchor="text" w:xAlign="center" w:y="1"/>
            </w:pPr>
          </w:p>
        </w:tc>
      </w:tr>
      <w:tr w:rsidR="00531A3F" w14:paraId="479298E6" w14:textId="77777777">
        <w:trPr>
          <w:trHeight w:hRule="exact" w:val="283"/>
          <w:jc w:val="center"/>
        </w:trPr>
        <w:tc>
          <w:tcPr>
            <w:tcW w:w="2952" w:type="dxa"/>
            <w:vMerge/>
            <w:tcBorders>
              <w:left w:val="single" w:sz="4" w:space="0" w:color="auto"/>
            </w:tcBorders>
            <w:shd w:val="clear" w:color="auto" w:fill="FFFFFF"/>
          </w:tcPr>
          <w:p w14:paraId="0D5E6253"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78EEB5AF"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3</w:t>
            </w:r>
          </w:p>
        </w:tc>
        <w:tc>
          <w:tcPr>
            <w:tcW w:w="8448" w:type="dxa"/>
            <w:tcBorders>
              <w:top w:val="single" w:sz="4" w:space="0" w:color="auto"/>
              <w:left w:val="single" w:sz="4" w:space="0" w:color="auto"/>
            </w:tcBorders>
            <w:shd w:val="clear" w:color="auto" w:fill="FFFFFF"/>
            <w:vAlign w:val="bottom"/>
          </w:tcPr>
          <w:p w14:paraId="78BCE8DE"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графов. Выделение связных компонентов</w:t>
            </w:r>
          </w:p>
        </w:tc>
        <w:tc>
          <w:tcPr>
            <w:tcW w:w="1838" w:type="dxa"/>
            <w:vMerge/>
            <w:tcBorders>
              <w:left w:val="single" w:sz="4" w:space="0" w:color="auto"/>
            </w:tcBorders>
            <w:shd w:val="clear" w:color="auto" w:fill="FFFFFF"/>
          </w:tcPr>
          <w:p w14:paraId="023E74E1"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31168254" w14:textId="77777777" w:rsidR="00531A3F" w:rsidRDefault="00531A3F">
            <w:pPr>
              <w:framePr w:w="15317" w:wrap="notBeside" w:vAnchor="text" w:hAnchor="text" w:xAlign="center" w:y="1"/>
            </w:pPr>
          </w:p>
        </w:tc>
      </w:tr>
      <w:tr w:rsidR="00531A3F" w14:paraId="2595F36C" w14:textId="77777777">
        <w:trPr>
          <w:trHeight w:hRule="exact" w:val="562"/>
          <w:jc w:val="center"/>
        </w:trPr>
        <w:tc>
          <w:tcPr>
            <w:tcW w:w="2952" w:type="dxa"/>
            <w:vMerge/>
            <w:tcBorders>
              <w:left w:val="single" w:sz="4" w:space="0" w:color="auto"/>
            </w:tcBorders>
            <w:shd w:val="clear" w:color="auto" w:fill="FFFFFF"/>
          </w:tcPr>
          <w:p w14:paraId="5E008BDD"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56029518"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4</w:t>
            </w:r>
          </w:p>
        </w:tc>
        <w:tc>
          <w:tcPr>
            <w:tcW w:w="8448" w:type="dxa"/>
            <w:tcBorders>
              <w:top w:val="single" w:sz="4" w:space="0" w:color="auto"/>
              <w:left w:val="single" w:sz="4" w:space="0" w:color="auto"/>
            </w:tcBorders>
            <w:shd w:val="clear" w:color="auto" w:fill="FFFFFF"/>
            <w:vAlign w:val="bottom"/>
          </w:tcPr>
          <w:p w14:paraId="3C1EA491"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Решение задач по теории графов. Нахождение максимального потока и минимального разреза</w:t>
            </w:r>
          </w:p>
        </w:tc>
        <w:tc>
          <w:tcPr>
            <w:tcW w:w="1838" w:type="dxa"/>
            <w:vMerge/>
            <w:tcBorders>
              <w:left w:val="single" w:sz="4" w:space="0" w:color="auto"/>
            </w:tcBorders>
            <w:shd w:val="clear" w:color="auto" w:fill="FFFFFF"/>
          </w:tcPr>
          <w:p w14:paraId="7E9C2943"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7E7E055" w14:textId="77777777" w:rsidR="00531A3F" w:rsidRDefault="00531A3F">
            <w:pPr>
              <w:framePr w:w="15317" w:wrap="notBeside" w:vAnchor="text" w:hAnchor="text" w:xAlign="center" w:y="1"/>
            </w:pPr>
          </w:p>
        </w:tc>
      </w:tr>
      <w:tr w:rsidR="00531A3F" w14:paraId="55F49991" w14:textId="77777777">
        <w:trPr>
          <w:trHeight w:hRule="exact" w:val="288"/>
          <w:jc w:val="center"/>
        </w:trPr>
        <w:tc>
          <w:tcPr>
            <w:tcW w:w="2952" w:type="dxa"/>
            <w:vMerge/>
            <w:tcBorders>
              <w:left w:val="single" w:sz="4" w:space="0" w:color="auto"/>
            </w:tcBorders>
            <w:shd w:val="clear" w:color="auto" w:fill="FFFFFF"/>
          </w:tcPr>
          <w:p w14:paraId="04A84836"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46E6E827"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5</w:t>
            </w:r>
          </w:p>
        </w:tc>
        <w:tc>
          <w:tcPr>
            <w:tcW w:w="8448" w:type="dxa"/>
            <w:tcBorders>
              <w:top w:val="single" w:sz="4" w:space="0" w:color="auto"/>
              <w:left w:val="single" w:sz="4" w:space="0" w:color="auto"/>
            </w:tcBorders>
            <w:shd w:val="clear" w:color="auto" w:fill="FFFFFF"/>
            <w:vAlign w:val="bottom"/>
          </w:tcPr>
          <w:p w14:paraId="23650446"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графов. Нахождение путей в графе</w:t>
            </w:r>
          </w:p>
        </w:tc>
        <w:tc>
          <w:tcPr>
            <w:tcW w:w="1838" w:type="dxa"/>
            <w:vMerge/>
            <w:tcBorders>
              <w:left w:val="single" w:sz="4" w:space="0" w:color="auto"/>
            </w:tcBorders>
            <w:shd w:val="clear" w:color="auto" w:fill="FFFFFF"/>
          </w:tcPr>
          <w:p w14:paraId="7561BEAE"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1DCFD77" w14:textId="77777777" w:rsidR="00531A3F" w:rsidRDefault="00531A3F">
            <w:pPr>
              <w:framePr w:w="15317" w:wrap="notBeside" w:vAnchor="text" w:hAnchor="text" w:xAlign="center" w:y="1"/>
            </w:pPr>
          </w:p>
        </w:tc>
      </w:tr>
      <w:tr w:rsidR="00531A3F" w14:paraId="433D853E" w14:textId="77777777">
        <w:trPr>
          <w:trHeight w:hRule="exact" w:val="562"/>
          <w:jc w:val="center"/>
        </w:trPr>
        <w:tc>
          <w:tcPr>
            <w:tcW w:w="2952" w:type="dxa"/>
            <w:vMerge/>
            <w:tcBorders>
              <w:left w:val="single" w:sz="4" w:space="0" w:color="auto"/>
            </w:tcBorders>
            <w:shd w:val="clear" w:color="auto" w:fill="FFFFFF"/>
          </w:tcPr>
          <w:p w14:paraId="23B439A0"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center"/>
          </w:tcPr>
          <w:p w14:paraId="541382D2"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6</w:t>
            </w:r>
          </w:p>
        </w:tc>
        <w:tc>
          <w:tcPr>
            <w:tcW w:w="8448" w:type="dxa"/>
            <w:tcBorders>
              <w:top w:val="single" w:sz="4" w:space="0" w:color="auto"/>
              <w:left w:val="single" w:sz="4" w:space="0" w:color="auto"/>
            </w:tcBorders>
            <w:shd w:val="clear" w:color="auto" w:fill="FFFFFF"/>
            <w:vAlign w:val="bottom"/>
          </w:tcPr>
          <w:p w14:paraId="0B8E8803" w14:textId="77777777" w:rsidR="00531A3F" w:rsidRDefault="00B248C9">
            <w:pPr>
              <w:pStyle w:val="20"/>
              <w:framePr w:w="15317" w:wrap="notBeside" w:vAnchor="text" w:hAnchor="text" w:xAlign="center" w:y="1"/>
              <w:shd w:val="clear" w:color="auto" w:fill="auto"/>
              <w:spacing w:after="0"/>
              <w:ind w:firstLine="0"/>
              <w:jc w:val="both"/>
            </w:pPr>
            <w:r>
              <w:rPr>
                <w:rStyle w:val="27"/>
              </w:rPr>
              <w:t>Решение задач по теории графов. Нахождение минимально доминирующих множеств (МДМ)</w:t>
            </w:r>
          </w:p>
        </w:tc>
        <w:tc>
          <w:tcPr>
            <w:tcW w:w="1838" w:type="dxa"/>
            <w:vMerge/>
            <w:tcBorders>
              <w:left w:val="single" w:sz="4" w:space="0" w:color="auto"/>
            </w:tcBorders>
            <w:shd w:val="clear" w:color="auto" w:fill="FFFFFF"/>
          </w:tcPr>
          <w:p w14:paraId="760486C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26B32FCD" w14:textId="77777777" w:rsidR="00531A3F" w:rsidRDefault="00531A3F">
            <w:pPr>
              <w:framePr w:w="15317" w:wrap="notBeside" w:vAnchor="text" w:hAnchor="text" w:xAlign="center" w:y="1"/>
            </w:pPr>
          </w:p>
        </w:tc>
      </w:tr>
      <w:tr w:rsidR="00531A3F" w14:paraId="2F07EAF4" w14:textId="77777777">
        <w:trPr>
          <w:trHeight w:hRule="exact" w:val="562"/>
          <w:jc w:val="center"/>
        </w:trPr>
        <w:tc>
          <w:tcPr>
            <w:tcW w:w="2952" w:type="dxa"/>
            <w:vMerge/>
            <w:tcBorders>
              <w:left w:val="single" w:sz="4" w:space="0" w:color="auto"/>
            </w:tcBorders>
            <w:shd w:val="clear" w:color="auto" w:fill="FFFFFF"/>
          </w:tcPr>
          <w:p w14:paraId="2A2D7716"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2D3E5F7C"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7</w:t>
            </w:r>
          </w:p>
        </w:tc>
        <w:tc>
          <w:tcPr>
            <w:tcW w:w="8448" w:type="dxa"/>
            <w:tcBorders>
              <w:top w:val="single" w:sz="4" w:space="0" w:color="auto"/>
              <w:left w:val="single" w:sz="4" w:space="0" w:color="auto"/>
            </w:tcBorders>
            <w:shd w:val="clear" w:color="auto" w:fill="FFFFFF"/>
            <w:vAlign w:val="bottom"/>
          </w:tcPr>
          <w:p w14:paraId="4CE1DF61" w14:textId="77777777" w:rsidR="00531A3F" w:rsidRDefault="00B248C9">
            <w:pPr>
              <w:pStyle w:val="20"/>
              <w:framePr w:w="15317" w:wrap="notBeside" w:vAnchor="text" w:hAnchor="text" w:xAlign="center" w:y="1"/>
              <w:shd w:val="clear" w:color="auto" w:fill="auto"/>
              <w:spacing w:after="0"/>
              <w:ind w:firstLine="0"/>
              <w:jc w:val="both"/>
            </w:pPr>
            <w:r>
              <w:rPr>
                <w:rStyle w:val="27"/>
              </w:rPr>
              <w:t>Решение задач по теории графов. Нахождение максимально независимых множеств (МНМ)</w:t>
            </w:r>
          </w:p>
        </w:tc>
        <w:tc>
          <w:tcPr>
            <w:tcW w:w="1838" w:type="dxa"/>
            <w:vMerge/>
            <w:tcBorders>
              <w:left w:val="single" w:sz="4" w:space="0" w:color="auto"/>
            </w:tcBorders>
            <w:shd w:val="clear" w:color="auto" w:fill="FFFFFF"/>
          </w:tcPr>
          <w:p w14:paraId="1043631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043CE41D" w14:textId="77777777" w:rsidR="00531A3F" w:rsidRDefault="00531A3F">
            <w:pPr>
              <w:framePr w:w="15317" w:wrap="notBeside" w:vAnchor="text" w:hAnchor="text" w:xAlign="center" w:y="1"/>
            </w:pPr>
          </w:p>
        </w:tc>
      </w:tr>
      <w:tr w:rsidR="00531A3F" w14:paraId="20FEEF17" w14:textId="77777777">
        <w:trPr>
          <w:trHeight w:hRule="exact" w:val="288"/>
          <w:jc w:val="center"/>
        </w:trPr>
        <w:tc>
          <w:tcPr>
            <w:tcW w:w="2952" w:type="dxa"/>
            <w:vMerge/>
            <w:tcBorders>
              <w:left w:val="single" w:sz="4" w:space="0" w:color="auto"/>
            </w:tcBorders>
            <w:shd w:val="clear" w:color="auto" w:fill="FFFFFF"/>
          </w:tcPr>
          <w:p w14:paraId="5DCD51E1"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28CB0A45"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8</w:t>
            </w:r>
          </w:p>
        </w:tc>
        <w:tc>
          <w:tcPr>
            <w:tcW w:w="8448" w:type="dxa"/>
            <w:tcBorders>
              <w:top w:val="single" w:sz="4" w:space="0" w:color="auto"/>
              <w:left w:val="single" w:sz="4" w:space="0" w:color="auto"/>
            </w:tcBorders>
            <w:shd w:val="clear" w:color="auto" w:fill="FFFFFF"/>
            <w:vAlign w:val="bottom"/>
          </w:tcPr>
          <w:p w14:paraId="1055B144"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графов. Построение кратчайшего пути</w:t>
            </w:r>
          </w:p>
        </w:tc>
        <w:tc>
          <w:tcPr>
            <w:tcW w:w="1838" w:type="dxa"/>
            <w:vMerge/>
            <w:tcBorders>
              <w:left w:val="single" w:sz="4" w:space="0" w:color="auto"/>
            </w:tcBorders>
            <w:shd w:val="clear" w:color="auto" w:fill="FFFFFF"/>
          </w:tcPr>
          <w:p w14:paraId="427E3A0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7F84B41E" w14:textId="77777777" w:rsidR="00531A3F" w:rsidRDefault="00531A3F">
            <w:pPr>
              <w:framePr w:w="15317" w:wrap="notBeside" w:vAnchor="text" w:hAnchor="text" w:xAlign="center" w:y="1"/>
            </w:pPr>
          </w:p>
        </w:tc>
      </w:tr>
      <w:tr w:rsidR="00531A3F" w14:paraId="61C99346" w14:textId="77777777">
        <w:trPr>
          <w:trHeight w:hRule="exact" w:val="1939"/>
          <w:jc w:val="center"/>
        </w:trPr>
        <w:tc>
          <w:tcPr>
            <w:tcW w:w="2952" w:type="dxa"/>
            <w:vMerge w:val="restart"/>
            <w:tcBorders>
              <w:top w:val="single" w:sz="4" w:space="0" w:color="auto"/>
              <w:left w:val="single" w:sz="4" w:space="0" w:color="auto"/>
            </w:tcBorders>
            <w:shd w:val="clear" w:color="auto" w:fill="FFFFFF"/>
          </w:tcPr>
          <w:p w14:paraId="6F27197F" w14:textId="77777777" w:rsidR="00531A3F" w:rsidRDefault="00B248C9">
            <w:pPr>
              <w:pStyle w:val="20"/>
              <w:framePr w:w="15317" w:wrap="notBeside" w:vAnchor="text" w:hAnchor="text" w:xAlign="center" w:y="1"/>
              <w:shd w:val="clear" w:color="auto" w:fill="auto"/>
              <w:spacing w:after="0"/>
              <w:ind w:firstLine="0"/>
              <w:jc w:val="both"/>
            </w:pPr>
            <w:r>
              <w:rPr>
                <w:rStyle w:val="26"/>
              </w:rPr>
              <w:t>Тема 1.6. Элементы теории конечных автоматов</w:t>
            </w:r>
          </w:p>
        </w:tc>
        <w:tc>
          <w:tcPr>
            <w:tcW w:w="509" w:type="dxa"/>
            <w:tcBorders>
              <w:top w:val="single" w:sz="4" w:space="0" w:color="auto"/>
              <w:left w:val="single" w:sz="4" w:space="0" w:color="auto"/>
            </w:tcBorders>
            <w:shd w:val="clear" w:color="auto" w:fill="FFFFFF"/>
          </w:tcPr>
          <w:p w14:paraId="4A0A1CAA"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w:t>
            </w:r>
          </w:p>
        </w:tc>
        <w:tc>
          <w:tcPr>
            <w:tcW w:w="8448" w:type="dxa"/>
            <w:tcBorders>
              <w:top w:val="single" w:sz="4" w:space="0" w:color="auto"/>
              <w:left w:val="single" w:sz="4" w:space="0" w:color="auto"/>
            </w:tcBorders>
            <w:shd w:val="clear" w:color="auto" w:fill="FFFFFF"/>
          </w:tcPr>
          <w:p w14:paraId="00FA8598" w14:textId="77777777" w:rsidR="00531A3F" w:rsidRDefault="00B248C9">
            <w:pPr>
              <w:pStyle w:val="20"/>
              <w:framePr w:w="15317" w:wrap="notBeside" w:vAnchor="text" w:hAnchor="text" w:xAlign="center" w:y="1"/>
              <w:shd w:val="clear" w:color="auto" w:fill="auto"/>
              <w:spacing w:after="0"/>
              <w:ind w:firstLine="0"/>
              <w:jc w:val="both"/>
            </w:pPr>
            <w:r>
              <w:rPr>
                <w:rStyle w:val="27"/>
              </w:rPr>
              <w:t>Алгебраическая теория конечных автоматов.</w:t>
            </w:r>
          </w:p>
          <w:p w14:paraId="25E3D7E9" w14:textId="77777777" w:rsidR="00531A3F" w:rsidRDefault="00B248C9">
            <w:pPr>
              <w:pStyle w:val="20"/>
              <w:framePr w:w="15317" w:wrap="notBeside" w:vAnchor="text" w:hAnchor="text" w:xAlign="center" w:y="1"/>
              <w:shd w:val="clear" w:color="auto" w:fill="auto"/>
              <w:spacing w:after="0"/>
              <w:ind w:firstLine="0"/>
              <w:jc w:val="both"/>
            </w:pPr>
            <w:r>
              <w:rPr>
                <w:rStyle w:val="27"/>
              </w:rPr>
              <w:t>Определение конечного автомата. Способы задания автомата. Некоторые примеры автоматов. Лемма о разрастании. Автоматы Миля и Мура и их эквивалентность. Распознающие автоматы. Автоматы для распознавания языков. Недетерминированнные автоматы. Приведение автоматов к детерминированному виду. Эквивалентные состояния. Минимизация конечных автоматов</w:t>
            </w:r>
          </w:p>
        </w:tc>
        <w:tc>
          <w:tcPr>
            <w:tcW w:w="1838" w:type="dxa"/>
            <w:vMerge w:val="restart"/>
            <w:tcBorders>
              <w:top w:val="single" w:sz="4" w:space="0" w:color="auto"/>
              <w:left w:val="single" w:sz="4" w:space="0" w:color="auto"/>
            </w:tcBorders>
            <w:shd w:val="clear" w:color="auto" w:fill="FFFFFF"/>
          </w:tcPr>
          <w:p w14:paraId="30DEC842"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19</w:t>
            </w:r>
          </w:p>
        </w:tc>
        <w:tc>
          <w:tcPr>
            <w:tcW w:w="1570" w:type="dxa"/>
            <w:tcBorders>
              <w:top w:val="single" w:sz="4" w:space="0" w:color="auto"/>
              <w:left w:val="single" w:sz="4" w:space="0" w:color="auto"/>
              <w:right w:val="single" w:sz="4" w:space="0" w:color="auto"/>
            </w:tcBorders>
            <w:shd w:val="clear" w:color="auto" w:fill="FFFFFF"/>
          </w:tcPr>
          <w:p w14:paraId="6DB55D4F"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1B20630C" w14:textId="77777777">
        <w:trPr>
          <w:trHeight w:hRule="exact" w:val="1666"/>
          <w:jc w:val="center"/>
        </w:trPr>
        <w:tc>
          <w:tcPr>
            <w:tcW w:w="2952" w:type="dxa"/>
            <w:vMerge/>
            <w:tcBorders>
              <w:left w:val="single" w:sz="4" w:space="0" w:color="auto"/>
            </w:tcBorders>
            <w:shd w:val="clear" w:color="auto" w:fill="FFFFFF"/>
          </w:tcPr>
          <w:p w14:paraId="0D23D87F"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3335417A"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2</w:t>
            </w:r>
          </w:p>
        </w:tc>
        <w:tc>
          <w:tcPr>
            <w:tcW w:w="8448" w:type="dxa"/>
            <w:tcBorders>
              <w:top w:val="single" w:sz="4" w:space="0" w:color="auto"/>
              <w:left w:val="single" w:sz="4" w:space="0" w:color="auto"/>
            </w:tcBorders>
            <w:shd w:val="clear" w:color="auto" w:fill="FFFFFF"/>
            <w:vAlign w:val="bottom"/>
          </w:tcPr>
          <w:p w14:paraId="1D1DA7C9" w14:textId="77777777" w:rsidR="00531A3F" w:rsidRDefault="00B248C9">
            <w:pPr>
              <w:pStyle w:val="20"/>
              <w:framePr w:w="15317" w:wrap="notBeside" w:vAnchor="text" w:hAnchor="text" w:xAlign="center" w:y="1"/>
              <w:shd w:val="clear" w:color="auto" w:fill="auto"/>
              <w:spacing w:after="0"/>
              <w:ind w:firstLine="0"/>
              <w:jc w:val="both"/>
            </w:pPr>
            <w:r>
              <w:rPr>
                <w:rStyle w:val="27"/>
              </w:rPr>
              <w:t>Структурная теория конечных автоматов.</w:t>
            </w:r>
          </w:p>
          <w:p w14:paraId="15BA81EB" w14:textId="77777777" w:rsidR="00531A3F" w:rsidRDefault="00B248C9">
            <w:pPr>
              <w:pStyle w:val="20"/>
              <w:framePr w:w="15317" w:wrap="notBeside" w:vAnchor="text" w:hAnchor="text" w:xAlign="center" w:y="1"/>
              <w:shd w:val="clear" w:color="auto" w:fill="auto"/>
              <w:spacing w:after="0"/>
              <w:ind w:firstLine="0"/>
              <w:jc w:val="both"/>
            </w:pPr>
            <w:r>
              <w:rPr>
                <w:rStyle w:val="27"/>
              </w:rPr>
              <w:t>Базис конечных автоматов. Декомпозиция конечных автоматов. Проблема полноты автоматного базиса. Синтез конечных автоматов. Дизъюнктивные нормальные формы. Минимизация дизъюнктивных нормальных форм. Алгоритм Квайна. Минимизация частично заданных булевых функций. Минимизация систем булевых функций.</w:t>
            </w:r>
          </w:p>
        </w:tc>
        <w:tc>
          <w:tcPr>
            <w:tcW w:w="1838" w:type="dxa"/>
            <w:vMerge/>
            <w:tcBorders>
              <w:left w:val="single" w:sz="4" w:space="0" w:color="auto"/>
            </w:tcBorders>
            <w:shd w:val="clear" w:color="auto" w:fill="FFFFFF"/>
          </w:tcPr>
          <w:p w14:paraId="2F16DB2E"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1AE34024"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207DD44A" w14:textId="77777777">
        <w:trPr>
          <w:trHeight w:hRule="exact" w:val="840"/>
          <w:jc w:val="center"/>
        </w:trPr>
        <w:tc>
          <w:tcPr>
            <w:tcW w:w="2952" w:type="dxa"/>
            <w:vMerge/>
            <w:tcBorders>
              <w:left w:val="single" w:sz="4" w:space="0" w:color="auto"/>
            </w:tcBorders>
            <w:shd w:val="clear" w:color="auto" w:fill="FFFFFF"/>
          </w:tcPr>
          <w:p w14:paraId="44847F27"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2A0ED30F"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3</w:t>
            </w:r>
          </w:p>
        </w:tc>
        <w:tc>
          <w:tcPr>
            <w:tcW w:w="8448" w:type="dxa"/>
            <w:tcBorders>
              <w:top w:val="single" w:sz="4" w:space="0" w:color="auto"/>
              <w:left w:val="single" w:sz="4" w:space="0" w:color="auto"/>
            </w:tcBorders>
            <w:shd w:val="clear" w:color="auto" w:fill="FFFFFF"/>
            <w:vAlign w:val="bottom"/>
          </w:tcPr>
          <w:p w14:paraId="15C3C2C4" w14:textId="77777777" w:rsidR="00531A3F" w:rsidRDefault="00B248C9">
            <w:pPr>
              <w:pStyle w:val="20"/>
              <w:framePr w:w="15317" w:wrap="notBeside" w:vAnchor="text" w:hAnchor="text" w:xAlign="center" w:y="1"/>
              <w:shd w:val="clear" w:color="auto" w:fill="auto"/>
              <w:spacing w:after="0"/>
              <w:ind w:firstLine="0"/>
              <w:jc w:val="both"/>
            </w:pPr>
            <w:r>
              <w:rPr>
                <w:rStyle w:val="27"/>
              </w:rPr>
              <w:t>Основная модель.</w:t>
            </w:r>
          </w:p>
          <w:p w14:paraId="1213844A" w14:textId="77777777" w:rsidR="00531A3F" w:rsidRDefault="00B248C9">
            <w:pPr>
              <w:pStyle w:val="20"/>
              <w:framePr w:w="15317" w:wrap="notBeside" w:vAnchor="text" w:hAnchor="text" w:xAlign="center" w:y="1"/>
              <w:shd w:val="clear" w:color="auto" w:fill="auto"/>
              <w:spacing w:after="0"/>
              <w:ind w:firstLine="0"/>
              <w:jc w:val="both"/>
            </w:pPr>
            <w:r>
              <w:rPr>
                <w:rStyle w:val="27"/>
              </w:rPr>
              <w:t>Многополюсный черный ящик. Конечность алфавита. Определение основной модели. Примеры конечных автоматов.</w:t>
            </w:r>
          </w:p>
        </w:tc>
        <w:tc>
          <w:tcPr>
            <w:tcW w:w="1838" w:type="dxa"/>
            <w:vMerge/>
            <w:tcBorders>
              <w:left w:val="single" w:sz="4" w:space="0" w:color="auto"/>
            </w:tcBorders>
            <w:shd w:val="clear" w:color="auto" w:fill="FFFFFF"/>
          </w:tcPr>
          <w:p w14:paraId="11C6CF5F"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130E23BD"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180A3785" w14:textId="77777777">
        <w:trPr>
          <w:trHeight w:hRule="exact" w:val="850"/>
          <w:jc w:val="center"/>
        </w:trPr>
        <w:tc>
          <w:tcPr>
            <w:tcW w:w="2952" w:type="dxa"/>
            <w:vMerge/>
            <w:tcBorders>
              <w:left w:val="single" w:sz="4" w:space="0" w:color="auto"/>
              <w:bottom w:val="single" w:sz="4" w:space="0" w:color="auto"/>
            </w:tcBorders>
            <w:shd w:val="clear" w:color="auto" w:fill="FFFFFF"/>
          </w:tcPr>
          <w:p w14:paraId="1645F16E" w14:textId="77777777" w:rsidR="00531A3F" w:rsidRDefault="00531A3F">
            <w:pPr>
              <w:framePr w:w="15317" w:wrap="notBeside" w:vAnchor="text" w:hAnchor="text" w:xAlign="center" w:y="1"/>
            </w:pPr>
          </w:p>
        </w:tc>
        <w:tc>
          <w:tcPr>
            <w:tcW w:w="509" w:type="dxa"/>
            <w:tcBorders>
              <w:top w:val="single" w:sz="4" w:space="0" w:color="auto"/>
              <w:left w:val="single" w:sz="4" w:space="0" w:color="auto"/>
              <w:bottom w:val="single" w:sz="4" w:space="0" w:color="auto"/>
            </w:tcBorders>
            <w:shd w:val="clear" w:color="auto" w:fill="FFFFFF"/>
          </w:tcPr>
          <w:p w14:paraId="144BB492"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4</w:t>
            </w:r>
          </w:p>
        </w:tc>
        <w:tc>
          <w:tcPr>
            <w:tcW w:w="8448" w:type="dxa"/>
            <w:tcBorders>
              <w:top w:val="single" w:sz="4" w:space="0" w:color="auto"/>
              <w:left w:val="single" w:sz="4" w:space="0" w:color="auto"/>
              <w:bottom w:val="single" w:sz="4" w:space="0" w:color="auto"/>
            </w:tcBorders>
            <w:shd w:val="clear" w:color="auto" w:fill="FFFFFF"/>
            <w:vAlign w:val="bottom"/>
          </w:tcPr>
          <w:p w14:paraId="375B13F0"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Таблицы, графы и матрицы переходов.</w:t>
            </w:r>
          </w:p>
          <w:p w14:paraId="3C18C24B"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Таблица переходов. Граф переходов. Элементарные пути. Определение минимальных путей и полных контуров.</w:t>
            </w:r>
          </w:p>
        </w:tc>
        <w:tc>
          <w:tcPr>
            <w:tcW w:w="1838" w:type="dxa"/>
            <w:vMerge/>
            <w:tcBorders>
              <w:left w:val="single" w:sz="4" w:space="0" w:color="auto"/>
              <w:bottom w:val="single" w:sz="4" w:space="0" w:color="auto"/>
            </w:tcBorders>
            <w:shd w:val="clear" w:color="auto" w:fill="FFFFFF"/>
          </w:tcPr>
          <w:p w14:paraId="1CE28480" w14:textId="77777777" w:rsidR="00531A3F" w:rsidRDefault="00531A3F">
            <w:pPr>
              <w:framePr w:w="15317" w:wrap="notBeside" w:vAnchor="text" w:hAnchor="text" w:xAlign="center" w:y="1"/>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3901E064"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bl>
    <w:p w14:paraId="5B009EF7" w14:textId="77777777" w:rsidR="00531A3F" w:rsidRDefault="00531A3F">
      <w:pPr>
        <w:framePr w:w="15317" w:wrap="notBeside" w:vAnchor="text" w:hAnchor="text" w:xAlign="center" w:y="1"/>
        <w:rPr>
          <w:sz w:val="2"/>
          <w:szCs w:val="2"/>
        </w:rPr>
      </w:pPr>
    </w:p>
    <w:p w14:paraId="41DF45AB"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509"/>
        <w:gridCol w:w="8448"/>
        <w:gridCol w:w="1838"/>
        <w:gridCol w:w="1570"/>
      </w:tblGrid>
      <w:tr w:rsidR="00531A3F" w14:paraId="39180CA0" w14:textId="77777777">
        <w:trPr>
          <w:trHeight w:hRule="exact" w:val="307"/>
          <w:jc w:val="center"/>
        </w:trPr>
        <w:tc>
          <w:tcPr>
            <w:tcW w:w="2952" w:type="dxa"/>
            <w:vMerge w:val="restart"/>
            <w:tcBorders>
              <w:left w:val="single" w:sz="4" w:space="0" w:color="auto"/>
            </w:tcBorders>
            <w:shd w:val="clear" w:color="auto" w:fill="FFFFFF"/>
          </w:tcPr>
          <w:p w14:paraId="2D808617" w14:textId="77777777" w:rsidR="00531A3F" w:rsidRDefault="00531A3F">
            <w:pPr>
              <w:framePr w:w="15317" w:wrap="notBeside" w:vAnchor="text" w:hAnchor="text" w:xAlign="center" w:y="1"/>
              <w:rPr>
                <w:sz w:val="10"/>
                <w:szCs w:val="10"/>
              </w:rPr>
            </w:pPr>
          </w:p>
        </w:tc>
        <w:tc>
          <w:tcPr>
            <w:tcW w:w="8957" w:type="dxa"/>
            <w:gridSpan w:val="2"/>
            <w:tcBorders>
              <w:left w:val="single" w:sz="4" w:space="0" w:color="auto"/>
            </w:tcBorders>
            <w:shd w:val="clear" w:color="auto" w:fill="FFFFFF"/>
            <w:vAlign w:val="bottom"/>
          </w:tcPr>
          <w:p w14:paraId="36A4F972"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tcBorders>
              <w:left w:val="single" w:sz="4" w:space="0" w:color="auto"/>
            </w:tcBorders>
            <w:shd w:val="clear" w:color="auto" w:fill="FFFFFF"/>
            <w:vAlign w:val="bottom"/>
          </w:tcPr>
          <w:p w14:paraId="72026320" w14:textId="77777777" w:rsidR="00531A3F" w:rsidRDefault="00531A3F">
            <w:pPr>
              <w:pStyle w:val="20"/>
              <w:framePr w:w="15317" w:wrap="notBeside" w:vAnchor="text" w:hAnchor="text" w:xAlign="center" w:y="1"/>
              <w:shd w:val="clear" w:color="auto" w:fill="auto"/>
              <w:spacing w:after="0" w:line="220" w:lineRule="exact"/>
              <w:ind w:firstLine="0"/>
              <w:jc w:val="center"/>
            </w:pPr>
          </w:p>
        </w:tc>
        <w:tc>
          <w:tcPr>
            <w:tcW w:w="1570" w:type="dxa"/>
            <w:vMerge w:val="restart"/>
            <w:tcBorders>
              <w:left w:val="single" w:sz="4" w:space="0" w:color="auto"/>
              <w:right w:val="single" w:sz="4" w:space="0" w:color="auto"/>
            </w:tcBorders>
            <w:shd w:val="clear" w:color="auto" w:fill="FFFFFF"/>
          </w:tcPr>
          <w:p w14:paraId="60A1C539" w14:textId="77777777" w:rsidR="00531A3F" w:rsidRDefault="00531A3F">
            <w:pPr>
              <w:framePr w:w="15317" w:wrap="notBeside" w:vAnchor="text" w:hAnchor="text" w:xAlign="center" w:y="1"/>
              <w:rPr>
                <w:sz w:val="10"/>
                <w:szCs w:val="10"/>
              </w:rPr>
            </w:pPr>
          </w:p>
        </w:tc>
      </w:tr>
      <w:tr w:rsidR="00531A3F" w14:paraId="6D5EF2A3" w14:textId="77777777">
        <w:trPr>
          <w:trHeight w:hRule="exact" w:val="562"/>
          <w:jc w:val="center"/>
        </w:trPr>
        <w:tc>
          <w:tcPr>
            <w:tcW w:w="2952" w:type="dxa"/>
            <w:vMerge/>
            <w:tcBorders>
              <w:left w:val="single" w:sz="4" w:space="0" w:color="auto"/>
            </w:tcBorders>
            <w:shd w:val="clear" w:color="auto" w:fill="FFFFFF"/>
          </w:tcPr>
          <w:p w14:paraId="6AA925B2"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center"/>
          </w:tcPr>
          <w:p w14:paraId="76181A1E"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w:t>
            </w:r>
          </w:p>
        </w:tc>
        <w:tc>
          <w:tcPr>
            <w:tcW w:w="8448" w:type="dxa"/>
            <w:tcBorders>
              <w:top w:val="single" w:sz="4" w:space="0" w:color="auto"/>
              <w:left w:val="single" w:sz="4" w:space="0" w:color="auto"/>
            </w:tcBorders>
            <w:shd w:val="clear" w:color="auto" w:fill="FFFFFF"/>
          </w:tcPr>
          <w:p w14:paraId="15AEE5CA" w14:textId="77777777" w:rsidR="00531A3F" w:rsidRDefault="00B248C9">
            <w:pPr>
              <w:pStyle w:val="20"/>
              <w:framePr w:w="15317" w:wrap="notBeside" w:vAnchor="text" w:hAnchor="text" w:xAlign="center" w:y="1"/>
              <w:shd w:val="clear" w:color="auto" w:fill="auto"/>
              <w:spacing w:after="0"/>
              <w:ind w:firstLine="0"/>
              <w:jc w:val="both"/>
            </w:pPr>
            <w:r>
              <w:rPr>
                <w:rStyle w:val="27"/>
              </w:rPr>
              <w:t>Решение задач по теории конечных автоматов. Алгебраическая теория конечных автоматов</w:t>
            </w:r>
          </w:p>
        </w:tc>
        <w:tc>
          <w:tcPr>
            <w:tcW w:w="1838" w:type="dxa"/>
            <w:vMerge w:val="restart"/>
            <w:tcBorders>
              <w:top w:val="single" w:sz="4" w:space="0" w:color="auto"/>
              <w:left w:val="single" w:sz="4" w:space="0" w:color="auto"/>
            </w:tcBorders>
            <w:shd w:val="clear" w:color="auto" w:fill="FFFFFF"/>
          </w:tcPr>
          <w:p w14:paraId="71B237A5" w14:textId="77777777" w:rsidR="00531A3F" w:rsidRDefault="00531A3F">
            <w:pPr>
              <w:framePr w:w="15317" w:wrap="notBeside" w:vAnchor="text" w:hAnchor="text" w:xAlign="center" w:y="1"/>
              <w:rPr>
                <w:sz w:val="10"/>
                <w:szCs w:val="10"/>
              </w:rPr>
            </w:pPr>
          </w:p>
        </w:tc>
        <w:tc>
          <w:tcPr>
            <w:tcW w:w="1570" w:type="dxa"/>
            <w:vMerge/>
            <w:tcBorders>
              <w:left w:val="single" w:sz="4" w:space="0" w:color="auto"/>
              <w:right w:val="single" w:sz="4" w:space="0" w:color="auto"/>
            </w:tcBorders>
            <w:shd w:val="clear" w:color="auto" w:fill="FFFFFF"/>
          </w:tcPr>
          <w:p w14:paraId="5D0D96CC" w14:textId="77777777" w:rsidR="00531A3F" w:rsidRDefault="00531A3F">
            <w:pPr>
              <w:framePr w:w="15317" w:wrap="notBeside" w:vAnchor="text" w:hAnchor="text" w:xAlign="center" w:y="1"/>
            </w:pPr>
          </w:p>
        </w:tc>
      </w:tr>
      <w:tr w:rsidR="00531A3F" w14:paraId="7D6161E8" w14:textId="77777777">
        <w:trPr>
          <w:trHeight w:hRule="exact" w:val="566"/>
          <w:jc w:val="center"/>
        </w:trPr>
        <w:tc>
          <w:tcPr>
            <w:tcW w:w="2952" w:type="dxa"/>
            <w:vMerge/>
            <w:tcBorders>
              <w:left w:val="single" w:sz="4" w:space="0" w:color="auto"/>
            </w:tcBorders>
            <w:shd w:val="clear" w:color="auto" w:fill="FFFFFF"/>
          </w:tcPr>
          <w:p w14:paraId="6E8F51F2"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center"/>
          </w:tcPr>
          <w:p w14:paraId="0B479F23"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2</w:t>
            </w:r>
          </w:p>
        </w:tc>
        <w:tc>
          <w:tcPr>
            <w:tcW w:w="8448" w:type="dxa"/>
            <w:tcBorders>
              <w:top w:val="single" w:sz="4" w:space="0" w:color="auto"/>
              <w:left w:val="single" w:sz="4" w:space="0" w:color="auto"/>
            </w:tcBorders>
            <w:shd w:val="clear" w:color="auto" w:fill="FFFFFF"/>
            <w:vAlign w:val="bottom"/>
          </w:tcPr>
          <w:p w14:paraId="55B0BCAF"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Решение задач по теории конечных автоматов. Структурная теория конечных автоматов</w:t>
            </w:r>
          </w:p>
        </w:tc>
        <w:tc>
          <w:tcPr>
            <w:tcW w:w="1838" w:type="dxa"/>
            <w:vMerge/>
            <w:tcBorders>
              <w:left w:val="single" w:sz="4" w:space="0" w:color="auto"/>
            </w:tcBorders>
            <w:shd w:val="clear" w:color="auto" w:fill="FFFFFF"/>
          </w:tcPr>
          <w:p w14:paraId="78435D89"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B685A6A" w14:textId="77777777" w:rsidR="00531A3F" w:rsidRDefault="00531A3F">
            <w:pPr>
              <w:framePr w:w="15317" w:wrap="notBeside" w:vAnchor="text" w:hAnchor="text" w:xAlign="center" w:y="1"/>
            </w:pPr>
          </w:p>
        </w:tc>
      </w:tr>
      <w:tr w:rsidR="00531A3F" w14:paraId="04C7854D" w14:textId="77777777">
        <w:trPr>
          <w:trHeight w:hRule="exact" w:val="283"/>
          <w:jc w:val="center"/>
        </w:trPr>
        <w:tc>
          <w:tcPr>
            <w:tcW w:w="2952" w:type="dxa"/>
            <w:vMerge/>
            <w:tcBorders>
              <w:left w:val="single" w:sz="4" w:space="0" w:color="auto"/>
            </w:tcBorders>
            <w:shd w:val="clear" w:color="auto" w:fill="FFFFFF"/>
          </w:tcPr>
          <w:p w14:paraId="1BF5F379"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458A3BE7"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3</w:t>
            </w:r>
          </w:p>
        </w:tc>
        <w:tc>
          <w:tcPr>
            <w:tcW w:w="8448" w:type="dxa"/>
            <w:tcBorders>
              <w:top w:val="single" w:sz="4" w:space="0" w:color="auto"/>
              <w:left w:val="single" w:sz="4" w:space="0" w:color="auto"/>
            </w:tcBorders>
            <w:shd w:val="clear" w:color="auto" w:fill="FFFFFF"/>
            <w:vAlign w:val="bottom"/>
          </w:tcPr>
          <w:p w14:paraId="6328E9AD"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конечных автоматов. Основная модель.</w:t>
            </w:r>
          </w:p>
        </w:tc>
        <w:tc>
          <w:tcPr>
            <w:tcW w:w="1838" w:type="dxa"/>
            <w:vMerge/>
            <w:tcBorders>
              <w:left w:val="single" w:sz="4" w:space="0" w:color="auto"/>
            </w:tcBorders>
            <w:shd w:val="clear" w:color="auto" w:fill="FFFFFF"/>
          </w:tcPr>
          <w:p w14:paraId="33998D1B"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24C716EF" w14:textId="77777777" w:rsidR="00531A3F" w:rsidRDefault="00531A3F">
            <w:pPr>
              <w:framePr w:w="15317" w:wrap="notBeside" w:vAnchor="text" w:hAnchor="text" w:xAlign="center" w:y="1"/>
            </w:pPr>
          </w:p>
        </w:tc>
      </w:tr>
      <w:tr w:rsidR="00531A3F" w14:paraId="09B8A83A" w14:textId="77777777">
        <w:trPr>
          <w:trHeight w:hRule="exact" w:val="562"/>
          <w:jc w:val="center"/>
        </w:trPr>
        <w:tc>
          <w:tcPr>
            <w:tcW w:w="2952" w:type="dxa"/>
            <w:vMerge/>
            <w:tcBorders>
              <w:left w:val="single" w:sz="4" w:space="0" w:color="auto"/>
            </w:tcBorders>
            <w:shd w:val="clear" w:color="auto" w:fill="FFFFFF"/>
          </w:tcPr>
          <w:p w14:paraId="75519078"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55203FF5"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4</w:t>
            </w:r>
          </w:p>
        </w:tc>
        <w:tc>
          <w:tcPr>
            <w:tcW w:w="8448" w:type="dxa"/>
            <w:tcBorders>
              <w:top w:val="single" w:sz="4" w:space="0" w:color="auto"/>
              <w:left w:val="single" w:sz="4" w:space="0" w:color="auto"/>
            </w:tcBorders>
            <w:shd w:val="clear" w:color="auto" w:fill="FFFFFF"/>
            <w:vAlign w:val="bottom"/>
          </w:tcPr>
          <w:p w14:paraId="5142774A"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Решение задач по теории конечных автоматов. Таблицы, графы и матрицы переходов</w:t>
            </w:r>
          </w:p>
        </w:tc>
        <w:tc>
          <w:tcPr>
            <w:tcW w:w="1838" w:type="dxa"/>
            <w:vMerge/>
            <w:tcBorders>
              <w:left w:val="single" w:sz="4" w:space="0" w:color="auto"/>
            </w:tcBorders>
            <w:shd w:val="clear" w:color="auto" w:fill="FFFFFF"/>
          </w:tcPr>
          <w:p w14:paraId="7DE73130"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29570071" w14:textId="77777777" w:rsidR="00531A3F" w:rsidRDefault="00531A3F">
            <w:pPr>
              <w:framePr w:w="15317" w:wrap="notBeside" w:vAnchor="text" w:hAnchor="text" w:xAlign="center" w:y="1"/>
            </w:pPr>
          </w:p>
        </w:tc>
      </w:tr>
      <w:tr w:rsidR="00531A3F" w14:paraId="4B6481A3" w14:textId="77777777">
        <w:trPr>
          <w:trHeight w:hRule="exact" w:val="840"/>
          <w:jc w:val="center"/>
        </w:trPr>
        <w:tc>
          <w:tcPr>
            <w:tcW w:w="2952" w:type="dxa"/>
            <w:vMerge w:val="restart"/>
            <w:tcBorders>
              <w:top w:val="single" w:sz="4" w:space="0" w:color="auto"/>
              <w:left w:val="single" w:sz="4" w:space="0" w:color="auto"/>
            </w:tcBorders>
            <w:shd w:val="clear" w:color="auto" w:fill="FFFFFF"/>
          </w:tcPr>
          <w:p w14:paraId="0C1A5CE4" w14:textId="77777777" w:rsidR="00531A3F" w:rsidRDefault="00B248C9">
            <w:pPr>
              <w:pStyle w:val="20"/>
              <w:framePr w:w="15317" w:wrap="notBeside" w:vAnchor="text" w:hAnchor="text" w:xAlign="center" w:y="1"/>
              <w:shd w:val="clear" w:color="auto" w:fill="auto"/>
              <w:spacing w:after="0"/>
              <w:ind w:firstLine="0"/>
              <w:jc w:val="both"/>
            </w:pPr>
            <w:r>
              <w:rPr>
                <w:rStyle w:val="26"/>
              </w:rPr>
              <w:t>Тема 1.7. Элементы теории вероятностей и очередей. Система сетевого планирования</w:t>
            </w:r>
          </w:p>
        </w:tc>
        <w:tc>
          <w:tcPr>
            <w:tcW w:w="509" w:type="dxa"/>
            <w:tcBorders>
              <w:top w:val="single" w:sz="4" w:space="0" w:color="auto"/>
              <w:left w:val="single" w:sz="4" w:space="0" w:color="auto"/>
            </w:tcBorders>
            <w:shd w:val="clear" w:color="auto" w:fill="FFFFFF"/>
          </w:tcPr>
          <w:p w14:paraId="6A6A438F"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w:t>
            </w:r>
          </w:p>
        </w:tc>
        <w:tc>
          <w:tcPr>
            <w:tcW w:w="8448" w:type="dxa"/>
            <w:tcBorders>
              <w:top w:val="single" w:sz="4" w:space="0" w:color="auto"/>
              <w:left w:val="single" w:sz="4" w:space="0" w:color="auto"/>
            </w:tcBorders>
            <w:shd w:val="clear" w:color="auto" w:fill="FFFFFF"/>
            <w:vAlign w:val="bottom"/>
          </w:tcPr>
          <w:p w14:paraId="09AEAFA7"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Основные понятия теории вероятностей и теории распределений.</w:t>
            </w:r>
          </w:p>
          <w:p w14:paraId="0D953FF6"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Событие. Элементы комбинаторики. Математическое ожидание. Дисперсия. Типовые распределения. Преобразования распределений</w:t>
            </w:r>
          </w:p>
        </w:tc>
        <w:tc>
          <w:tcPr>
            <w:tcW w:w="1838" w:type="dxa"/>
            <w:vMerge w:val="restart"/>
            <w:tcBorders>
              <w:top w:val="single" w:sz="4" w:space="0" w:color="auto"/>
              <w:left w:val="single" w:sz="4" w:space="0" w:color="auto"/>
            </w:tcBorders>
            <w:shd w:val="clear" w:color="auto" w:fill="FFFFFF"/>
          </w:tcPr>
          <w:p w14:paraId="31C36CE0" w14:textId="77777777" w:rsidR="00531A3F" w:rsidRDefault="00D55190">
            <w:pPr>
              <w:pStyle w:val="20"/>
              <w:framePr w:w="15317" w:wrap="notBeside" w:vAnchor="text" w:hAnchor="text" w:xAlign="center" w:y="1"/>
              <w:shd w:val="clear" w:color="auto" w:fill="auto"/>
              <w:spacing w:after="0" w:line="220" w:lineRule="exact"/>
              <w:ind w:firstLine="0"/>
              <w:jc w:val="center"/>
            </w:pPr>
            <w:r>
              <w:rPr>
                <w:rStyle w:val="27"/>
              </w:rPr>
              <w:t>25</w:t>
            </w:r>
          </w:p>
        </w:tc>
        <w:tc>
          <w:tcPr>
            <w:tcW w:w="1570" w:type="dxa"/>
            <w:tcBorders>
              <w:top w:val="single" w:sz="4" w:space="0" w:color="auto"/>
              <w:left w:val="single" w:sz="4" w:space="0" w:color="auto"/>
              <w:right w:val="single" w:sz="4" w:space="0" w:color="auto"/>
            </w:tcBorders>
            <w:shd w:val="clear" w:color="auto" w:fill="FFFFFF"/>
          </w:tcPr>
          <w:p w14:paraId="3134A32B"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3</w:t>
            </w:r>
          </w:p>
        </w:tc>
      </w:tr>
      <w:tr w:rsidR="00531A3F" w14:paraId="74C7BCE0" w14:textId="77777777">
        <w:trPr>
          <w:trHeight w:hRule="exact" w:val="835"/>
          <w:jc w:val="center"/>
        </w:trPr>
        <w:tc>
          <w:tcPr>
            <w:tcW w:w="2952" w:type="dxa"/>
            <w:vMerge/>
            <w:tcBorders>
              <w:left w:val="single" w:sz="4" w:space="0" w:color="auto"/>
            </w:tcBorders>
            <w:shd w:val="clear" w:color="auto" w:fill="FFFFFF"/>
          </w:tcPr>
          <w:p w14:paraId="69CE1BF6"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23138CBA"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2</w:t>
            </w:r>
          </w:p>
        </w:tc>
        <w:tc>
          <w:tcPr>
            <w:tcW w:w="8448" w:type="dxa"/>
            <w:tcBorders>
              <w:top w:val="single" w:sz="4" w:space="0" w:color="auto"/>
              <w:left w:val="single" w:sz="4" w:space="0" w:color="auto"/>
            </w:tcBorders>
            <w:shd w:val="clear" w:color="auto" w:fill="FFFFFF"/>
            <w:vAlign w:val="bottom"/>
          </w:tcPr>
          <w:p w14:paraId="400A85AD" w14:textId="77777777" w:rsidR="00531A3F" w:rsidRDefault="00B248C9">
            <w:pPr>
              <w:pStyle w:val="20"/>
              <w:framePr w:w="15317" w:wrap="notBeside" w:vAnchor="text" w:hAnchor="text" w:xAlign="center" w:y="1"/>
              <w:shd w:val="clear" w:color="auto" w:fill="auto"/>
              <w:spacing w:after="0"/>
              <w:ind w:firstLine="0"/>
              <w:jc w:val="both"/>
            </w:pPr>
            <w:r>
              <w:rPr>
                <w:rStyle w:val="27"/>
              </w:rPr>
              <w:t>Теория очередей.</w:t>
            </w:r>
          </w:p>
          <w:p w14:paraId="6EB709F9" w14:textId="77777777" w:rsidR="00531A3F" w:rsidRDefault="00B248C9">
            <w:pPr>
              <w:pStyle w:val="20"/>
              <w:framePr w:w="15317" w:wrap="notBeside" w:vAnchor="text" w:hAnchor="text" w:xAlign="center" w:y="1"/>
              <w:shd w:val="clear" w:color="auto" w:fill="auto"/>
              <w:spacing w:after="0"/>
              <w:ind w:firstLine="0"/>
              <w:jc w:val="both"/>
            </w:pPr>
            <w:r>
              <w:rPr>
                <w:rStyle w:val="27"/>
              </w:rPr>
              <w:t>Задачи теории очередей. Поток заявок. Процесс обслуживания. Основные соотношения теории очередей. элементы</w:t>
            </w:r>
          </w:p>
        </w:tc>
        <w:tc>
          <w:tcPr>
            <w:tcW w:w="1838" w:type="dxa"/>
            <w:vMerge/>
            <w:tcBorders>
              <w:left w:val="single" w:sz="4" w:space="0" w:color="auto"/>
            </w:tcBorders>
            <w:shd w:val="clear" w:color="auto" w:fill="FFFFFF"/>
          </w:tcPr>
          <w:p w14:paraId="7F068446"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tcPr>
          <w:p w14:paraId="380D6425"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1D6C566E" w14:textId="77777777">
        <w:trPr>
          <w:trHeight w:hRule="exact" w:val="288"/>
          <w:jc w:val="center"/>
        </w:trPr>
        <w:tc>
          <w:tcPr>
            <w:tcW w:w="2952" w:type="dxa"/>
            <w:vMerge/>
            <w:tcBorders>
              <w:left w:val="single" w:sz="4" w:space="0" w:color="auto"/>
            </w:tcBorders>
            <w:shd w:val="clear" w:color="auto" w:fill="FFFFFF"/>
          </w:tcPr>
          <w:p w14:paraId="2DA5CA9F"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4C5B094E"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3</w:t>
            </w:r>
          </w:p>
        </w:tc>
        <w:tc>
          <w:tcPr>
            <w:tcW w:w="8448" w:type="dxa"/>
            <w:tcBorders>
              <w:top w:val="single" w:sz="4" w:space="0" w:color="auto"/>
              <w:left w:val="single" w:sz="4" w:space="0" w:color="auto"/>
            </w:tcBorders>
            <w:shd w:val="clear" w:color="auto" w:fill="FFFFFF"/>
            <w:vAlign w:val="bottom"/>
          </w:tcPr>
          <w:p w14:paraId="5B80E37B"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Система сетевого планирования (ССП)</w:t>
            </w:r>
          </w:p>
        </w:tc>
        <w:tc>
          <w:tcPr>
            <w:tcW w:w="1838" w:type="dxa"/>
            <w:vMerge/>
            <w:tcBorders>
              <w:left w:val="single" w:sz="4" w:space="0" w:color="auto"/>
            </w:tcBorders>
            <w:shd w:val="clear" w:color="auto" w:fill="FFFFFF"/>
          </w:tcPr>
          <w:p w14:paraId="7AA3BFF8" w14:textId="77777777" w:rsidR="00531A3F" w:rsidRDefault="00531A3F">
            <w:pPr>
              <w:framePr w:w="15317" w:wrap="notBeside" w:vAnchor="text" w:hAnchor="text" w:xAlign="center" w:y="1"/>
            </w:pPr>
          </w:p>
        </w:tc>
        <w:tc>
          <w:tcPr>
            <w:tcW w:w="1570" w:type="dxa"/>
            <w:tcBorders>
              <w:top w:val="single" w:sz="4" w:space="0" w:color="auto"/>
              <w:left w:val="single" w:sz="4" w:space="0" w:color="auto"/>
              <w:right w:val="single" w:sz="4" w:space="0" w:color="auto"/>
            </w:tcBorders>
            <w:shd w:val="clear" w:color="auto" w:fill="FFFFFF"/>
            <w:vAlign w:val="bottom"/>
          </w:tcPr>
          <w:p w14:paraId="77088893"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7"/>
              </w:rPr>
              <w:t>2</w:t>
            </w:r>
          </w:p>
        </w:tc>
      </w:tr>
      <w:tr w:rsidR="00531A3F" w14:paraId="7378224E" w14:textId="77777777">
        <w:trPr>
          <w:trHeight w:hRule="exact" w:val="283"/>
          <w:jc w:val="center"/>
        </w:trPr>
        <w:tc>
          <w:tcPr>
            <w:tcW w:w="2952" w:type="dxa"/>
            <w:vMerge/>
            <w:tcBorders>
              <w:left w:val="single" w:sz="4" w:space="0" w:color="auto"/>
            </w:tcBorders>
            <w:shd w:val="clear" w:color="auto" w:fill="FFFFFF"/>
          </w:tcPr>
          <w:p w14:paraId="603C8A82" w14:textId="77777777" w:rsidR="00531A3F" w:rsidRDefault="00531A3F">
            <w:pPr>
              <w:framePr w:w="15317" w:wrap="notBeside" w:vAnchor="text" w:hAnchor="text" w:xAlign="center" w:y="1"/>
            </w:pPr>
          </w:p>
        </w:tc>
        <w:tc>
          <w:tcPr>
            <w:tcW w:w="8957" w:type="dxa"/>
            <w:gridSpan w:val="2"/>
            <w:tcBorders>
              <w:top w:val="single" w:sz="4" w:space="0" w:color="auto"/>
              <w:left w:val="single" w:sz="4" w:space="0" w:color="auto"/>
            </w:tcBorders>
            <w:shd w:val="clear" w:color="auto" w:fill="FFFFFF"/>
            <w:vAlign w:val="bottom"/>
          </w:tcPr>
          <w:p w14:paraId="0D9A812F"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Практические занятия</w:t>
            </w:r>
          </w:p>
        </w:tc>
        <w:tc>
          <w:tcPr>
            <w:tcW w:w="1838" w:type="dxa"/>
            <w:tcBorders>
              <w:top w:val="single" w:sz="4" w:space="0" w:color="auto"/>
              <w:left w:val="single" w:sz="4" w:space="0" w:color="auto"/>
            </w:tcBorders>
            <w:shd w:val="clear" w:color="auto" w:fill="FFFFFF"/>
            <w:vAlign w:val="bottom"/>
          </w:tcPr>
          <w:p w14:paraId="7B5AA763" w14:textId="77777777" w:rsidR="00531A3F" w:rsidRDefault="00531A3F">
            <w:pPr>
              <w:pStyle w:val="20"/>
              <w:framePr w:w="15317" w:wrap="notBeside" w:vAnchor="text" w:hAnchor="text" w:xAlign="center" w:y="1"/>
              <w:shd w:val="clear" w:color="auto" w:fill="auto"/>
              <w:spacing w:after="0" w:line="220" w:lineRule="exact"/>
              <w:ind w:firstLine="0"/>
              <w:jc w:val="center"/>
            </w:pPr>
          </w:p>
        </w:tc>
        <w:tc>
          <w:tcPr>
            <w:tcW w:w="1570" w:type="dxa"/>
            <w:vMerge w:val="restart"/>
            <w:tcBorders>
              <w:top w:val="single" w:sz="4" w:space="0" w:color="auto"/>
              <w:left w:val="single" w:sz="4" w:space="0" w:color="auto"/>
              <w:right w:val="single" w:sz="4" w:space="0" w:color="auto"/>
            </w:tcBorders>
            <w:shd w:val="clear" w:color="auto" w:fill="FFFFFF"/>
          </w:tcPr>
          <w:p w14:paraId="5FD46D76" w14:textId="77777777" w:rsidR="00531A3F" w:rsidRDefault="00531A3F">
            <w:pPr>
              <w:framePr w:w="15317" w:wrap="notBeside" w:vAnchor="text" w:hAnchor="text" w:xAlign="center" w:y="1"/>
              <w:rPr>
                <w:sz w:val="10"/>
                <w:szCs w:val="10"/>
              </w:rPr>
            </w:pPr>
          </w:p>
        </w:tc>
      </w:tr>
      <w:tr w:rsidR="00531A3F" w14:paraId="32E212E5" w14:textId="77777777">
        <w:trPr>
          <w:trHeight w:hRule="exact" w:val="288"/>
          <w:jc w:val="center"/>
        </w:trPr>
        <w:tc>
          <w:tcPr>
            <w:tcW w:w="2952" w:type="dxa"/>
            <w:vMerge/>
            <w:tcBorders>
              <w:left w:val="single" w:sz="4" w:space="0" w:color="auto"/>
            </w:tcBorders>
            <w:shd w:val="clear" w:color="auto" w:fill="FFFFFF"/>
          </w:tcPr>
          <w:p w14:paraId="62C8ED64"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5147F443"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w:t>
            </w:r>
          </w:p>
        </w:tc>
        <w:tc>
          <w:tcPr>
            <w:tcW w:w="8448" w:type="dxa"/>
            <w:tcBorders>
              <w:top w:val="single" w:sz="4" w:space="0" w:color="auto"/>
              <w:left w:val="single" w:sz="4" w:space="0" w:color="auto"/>
            </w:tcBorders>
            <w:shd w:val="clear" w:color="auto" w:fill="FFFFFF"/>
            <w:vAlign w:val="bottom"/>
          </w:tcPr>
          <w:p w14:paraId="50728D80"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комбинаторике</w:t>
            </w:r>
          </w:p>
        </w:tc>
        <w:tc>
          <w:tcPr>
            <w:tcW w:w="1838" w:type="dxa"/>
            <w:vMerge w:val="restart"/>
            <w:tcBorders>
              <w:top w:val="single" w:sz="4" w:space="0" w:color="auto"/>
              <w:left w:val="single" w:sz="4" w:space="0" w:color="auto"/>
            </w:tcBorders>
            <w:shd w:val="clear" w:color="auto" w:fill="FFFFFF"/>
          </w:tcPr>
          <w:p w14:paraId="55AB3533" w14:textId="77777777" w:rsidR="00531A3F" w:rsidRDefault="00531A3F">
            <w:pPr>
              <w:framePr w:w="15317" w:wrap="notBeside" w:vAnchor="text" w:hAnchor="text" w:xAlign="center" w:y="1"/>
              <w:rPr>
                <w:sz w:val="10"/>
                <w:szCs w:val="10"/>
              </w:rPr>
            </w:pPr>
          </w:p>
        </w:tc>
        <w:tc>
          <w:tcPr>
            <w:tcW w:w="1570" w:type="dxa"/>
            <w:vMerge/>
            <w:tcBorders>
              <w:left w:val="single" w:sz="4" w:space="0" w:color="auto"/>
              <w:right w:val="single" w:sz="4" w:space="0" w:color="auto"/>
            </w:tcBorders>
            <w:shd w:val="clear" w:color="auto" w:fill="FFFFFF"/>
          </w:tcPr>
          <w:p w14:paraId="2424CD3B" w14:textId="77777777" w:rsidR="00531A3F" w:rsidRDefault="00531A3F">
            <w:pPr>
              <w:framePr w:w="15317" w:wrap="notBeside" w:vAnchor="text" w:hAnchor="text" w:xAlign="center" w:y="1"/>
            </w:pPr>
          </w:p>
        </w:tc>
      </w:tr>
      <w:tr w:rsidR="00531A3F" w14:paraId="2355D8E5" w14:textId="77777777">
        <w:trPr>
          <w:trHeight w:hRule="exact" w:val="562"/>
          <w:jc w:val="center"/>
        </w:trPr>
        <w:tc>
          <w:tcPr>
            <w:tcW w:w="2952" w:type="dxa"/>
            <w:vMerge/>
            <w:tcBorders>
              <w:left w:val="single" w:sz="4" w:space="0" w:color="auto"/>
            </w:tcBorders>
            <w:shd w:val="clear" w:color="auto" w:fill="FFFFFF"/>
          </w:tcPr>
          <w:p w14:paraId="25FBB974"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center"/>
          </w:tcPr>
          <w:p w14:paraId="45065DF3"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2</w:t>
            </w:r>
          </w:p>
        </w:tc>
        <w:tc>
          <w:tcPr>
            <w:tcW w:w="8448" w:type="dxa"/>
            <w:tcBorders>
              <w:top w:val="single" w:sz="4" w:space="0" w:color="auto"/>
              <w:left w:val="single" w:sz="4" w:space="0" w:color="auto"/>
            </w:tcBorders>
            <w:shd w:val="clear" w:color="auto" w:fill="FFFFFF"/>
            <w:vAlign w:val="bottom"/>
          </w:tcPr>
          <w:p w14:paraId="204EFFB5" w14:textId="77777777" w:rsidR="00531A3F" w:rsidRDefault="00B248C9">
            <w:pPr>
              <w:pStyle w:val="20"/>
              <w:framePr w:w="15317" w:wrap="notBeside" w:vAnchor="text" w:hAnchor="text" w:xAlign="center" w:y="1"/>
              <w:shd w:val="clear" w:color="auto" w:fill="auto"/>
              <w:spacing w:after="0" w:line="278" w:lineRule="exact"/>
              <w:ind w:firstLine="0"/>
              <w:jc w:val="both"/>
            </w:pPr>
            <w:r>
              <w:rPr>
                <w:rStyle w:val="27"/>
              </w:rPr>
              <w:t>Решение задач по теории вероятностей. Детерминированные и стохастические процессы.</w:t>
            </w:r>
          </w:p>
        </w:tc>
        <w:tc>
          <w:tcPr>
            <w:tcW w:w="1838" w:type="dxa"/>
            <w:vMerge/>
            <w:tcBorders>
              <w:left w:val="single" w:sz="4" w:space="0" w:color="auto"/>
            </w:tcBorders>
            <w:shd w:val="clear" w:color="auto" w:fill="FFFFFF"/>
          </w:tcPr>
          <w:p w14:paraId="11B480B9"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54BAF500" w14:textId="77777777" w:rsidR="00531A3F" w:rsidRDefault="00531A3F">
            <w:pPr>
              <w:framePr w:w="15317" w:wrap="notBeside" w:vAnchor="text" w:hAnchor="text" w:xAlign="center" w:y="1"/>
            </w:pPr>
          </w:p>
        </w:tc>
      </w:tr>
      <w:tr w:rsidR="00531A3F" w14:paraId="669B9339" w14:textId="77777777">
        <w:trPr>
          <w:trHeight w:hRule="exact" w:val="288"/>
          <w:jc w:val="center"/>
        </w:trPr>
        <w:tc>
          <w:tcPr>
            <w:tcW w:w="2952" w:type="dxa"/>
            <w:vMerge/>
            <w:tcBorders>
              <w:left w:val="single" w:sz="4" w:space="0" w:color="auto"/>
            </w:tcBorders>
            <w:shd w:val="clear" w:color="auto" w:fill="FFFFFF"/>
          </w:tcPr>
          <w:p w14:paraId="2F6E7F24"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3D105987"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3</w:t>
            </w:r>
          </w:p>
        </w:tc>
        <w:tc>
          <w:tcPr>
            <w:tcW w:w="8448" w:type="dxa"/>
            <w:tcBorders>
              <w:top w:val="single" w:sz="4" w:space="0" w:color="auto"/>
              <w:left w:val="single" w:sz="4" w:space="0" w:color="auto"/>
            </w:tcBorders>
            <w:shd w:val="clear" w:color="auto" w:fill="FFFFFF"/>
            <w:vAlign w:val="bottom"/>
          </w:tcPr>
          <w:p w14:paraId="37475487"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вероятностей. Математическое ожидание. Дисперсия.</w:t>
            </w:r>
          </w:p>
        </w:tc>
        <w:tc>
          <w:tcPr>
            <w:tcW w:w="1838" w:type="dxa"/>
            <w:vMerge/>
            <w:tcBorders>
              <w:left w:val="single" w:sz="4" w:space="0" w:color="auto"/>
            </w:tcBorders>
            <w:shd w:val="clear" w:color="auto" w:fill="FFFFFF"/>
          </w:tcPr>
          <w:p w14:paraId="468299A2"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1B4CA67C" w14:textId="77777777" w:rsidR="00531A3F" w:rsidRDefault="00531A3F">
            <w:pPr>
              <w:framePr w:w="15317" w:wrap="notBeside" w:vAnchor="text" w:hAnchor="text" w:xAlign="center" w:y="1"/>
            </w:pPr>
          </w:p>
        </w:tc>
      </w:tr>
      <w:tr w:rsidR="00531A3F" w14:paraId="72AAE4CF" w14:textId="77777777">
        <w:trPr>
          <w:trHeight w:hRule="exact" w:val="283"/>
          <w:jc w:val="center"/>
        </w:trPr>
        <w:tc>
          <w:tcPr>
            <w:tcW w:w="2952" w:type="dxa"/>
            <w:vMerge/>
            <w:tcBorders>
              <w:left w:val="single" w:sz="4" w:space="0" w:color="auto"/>
            </w:tcBorders>
            <w:shd w:val="clear" w:color="auto" w:fill="FFFFFF"/>
          </w:tcPr>
          <w:p w14:paraId="796BEA0A"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3BFE76E5"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4</w:t>
            </w:r>
          </w:p>
        </w:tc>
        <w:tc>
          <w:tcPr>
            <w:tcW w:w="8448" w:type="dxa"/>
            <w:tcBorders>
              <w:top w:val="single" w:sz="4" w:space="0" w:color="auto"/>
              <w:left w:val="single" w:sz="4" w:space="0" w:color="auto"/>
            </w:tcBorders>
            <w:shd w:val="clear" w:color="auto" w:fill="FFFFFF"/>
            <w:vAlign w:val="bottom"/>
          </w:tcPr>
          <w:p w14:paraId="2C24135F"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вероятностей. Типовые распределения.</w:t>
            </w:r>
          </w:p>
        </w:tc>
        <w:tc>
          <w:tcPr>
            <w:tcW w:w="1838" w:type="dxa"/>
            <w:vMerge/>
            <w:tcBorders>
              <w:left w:val="single" w:sz="4" w:space="0" w:color="auto"/>
            </w:tcBorders>
            <w:shd w:val="clear" w:color="auto" w:fill="FFFFFF"/>
          </w:tcPr>
          <w:p w14:paraId="7F07F7BA"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FB7A110" w14:textId="77777777" w:rsidR="00531A3F" w:rsidRDefault="00531A3F">
            <w:pPr>
              <w:framePr w:w="15317" w:wrap="notBeside" w:vAnchor="text" w:hAnchor="text" w:xAlign="center" w:y="1"/>
            </w:pPr>
          </w:p>
        </w:tc>
      </w:tr>
      <w:tr w:rsidR="00531A3F" w14:paraId="3103919F" w14:textId="77777777">
        <w:trPr>
          <w:trHeight w:hRule="exact" w:val="288"/>
          <w:jc w:val="center"/>
        </w:trPr>
        <w:tc>
          <w:tcPr>
            <w:tcW w:w="2952" w:type="dxa"/>
            <w:vMerge/>
            <w:tcBorders>
              <w:left w:val="single" w:sz="4" w:space="0" w:color="auto"/>
            </w:tcBorders>
            <w:shd w:val="clear" w:color="auto" w:fill="FFFFFF"/>
          </w:tcPr>
          <w:p w14:paraId="2118DF19"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52338C56"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5</w:t>
            </w:r>
          </w:p>
        </w:tc>
        <w:tc>
          <w:tcPr>
            <w:tcW w:w="8448" w:type="dxa"/>
            <w:tcBorders>
              <w:top w:val="single" w:sz="4" w:space="0" w:color="auto"/>
              <w:left w:val="single" w:sz="4" w:space="0" w:color="auto"/>
            </w:tcBorders>
            <w:shd w:val="clear" w:color="auto" w:fill="FFFFFF"/>
            <w:vAlign w:val="bottom"/>
          </w:tcPr>
          <w:p w14:paraId="1E9B994F"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вероятностей. Преобразования распределений.</w:t>
            </w:r>
          </w:p>
        </w:tc>
        <w:tc>
          <w:tcPr>
            <w:tcW w:w="1838" w:type="dxa"/>
            <w:vMerge/>
            <w:tcBorders>
              <w:left w:val="single" w:sz="4" w:space="0" w:color="auto"/>
            </w:tcBorders>
            <w:shd w:val="clear" w:color="auto" w:fill="FFFFFF"/>
          </w:tcPr>
          <w:p w14:paraId="52552BE9"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28827D09" w14:textId="77777777" w:rsidR="00531A3F" w:rsidRDefault="00531A3F">
            <w:pPr>
              <w:framePr w:w="15317" w:wrap="notBeside" w:vAnchor="text" w:hAnchor="text" w:xAlign="center" w:y="1"/>
            </w:pPr>
          </w:p>
        </w:tc>
      </w:tr>
      <w:tr w:rsidR="00531A3F" w14:paraId="02834190" w14:textId="77777777">
        <w:trPr>
          <w:trHeight w:hRule="exact" w:val="283"/>
          <w:jc w:val="center"/>
        </w:trPr>
        <w:tc>
          <w:tcPr>
            <w:tcW w:w="2952" w:type="dxa"/>
            <w:vMerge/>
            <w:tcBorders>
              <w:left w:val="single" w:sz="4" w:space="0" w:color="auto"/>
            </w:tcBorders>
            <w:shd w:val="clear" w:color="auto" w:fill="FFFFFF"/>
          </w:tcPr>
          <w:p w14:paraId="70F641F2"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324CE22B"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6</w:t>
            </w:r>
          </w:p>
        </w:tc>
        <w:tc>
          <w:tcPr>
            <w:tcW w:w="8448" w:type="dxa"/>
            <w:tcBorders>
              <w:top w:val="single" w:sz="4" w:space="0" w:color="auto"/>
              <w:left w:val="single" w:sz="4" w:space="0" w:color="auto"/>
            </w:tcBorders>
            <w:shd w:val="clear" w:color="auto" w:fill="FFFFFF"/>
            <w:vAlign w:val="bottom"/>
          </w:tcPr>
          <w:p w14:paraId="4A8D4BD6"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очередей.</w:t>
            </w:r>
          </w:p>
        </w:tc>
        <w:tc>
          <w:tcPr>
            <w:tcW w:w="1838" w:type="dxa"/>
            <w:vMerge/>
            <w:tcBorders>
              <w:left w:val="single" w:sz="4" w:space="0" w:color="auto"/>
            </w:tcBorders>
            <w:shd w:val="clear" w:color="auto" w:fill="FFFFFF"/>
          </w:tcPr>
          <w:p w14:paraId="29A31DC5"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71B9DDEA" w14:textId="77777777" w:rsidR="00531A3F" w:rsidRDefault="00531A3F">
            <w:pPr>
              <w:framePr w:w="15317" w:wrap="notBeside" w:vAnchor="text" w:hAnchor="text" w:xAlign="center" w:y="1"/>
            </w:pPr>
          </w:p>
        </w:tc>
      </w:tr>
      <w:tr w:rsidR="00531A3F" w14:paraId="6AF5B798" w14:textId="77777777">
        <w:trPr>
          <w:trHeight w:hRule="exact" w:val="288"/>
          <w:jc w:val="center"/>
        </w:trPr>
        <w:tc>
          <w:tcPr>
            <w:tcW w:w="2952" w:type="dxa"/>
            <w:vMerge/>
            <w:tcBorders>
              <w:left w:val="single" w:sz="4" w:space="0" w:color="auto"/>
            </w:tcBorders>
            <w:shd w:val="clear" w:color="auto" w:fill="FFFFFF"/>
          </w:tcPr>
          <w:p w14:paraId="0076E5FE"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6C61E8FC"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7</w:t>
            </w:r>
          </w:p>
        </w:tc>
        <w:tc>
          <w:tcPr>
            <w:tcW w:w="8448" w:type="dxa"/>
            <w:tcBorders>
              <w:top w:val="single" w:sz="4" w:space="0" w:color="auto"/>
              <w:left w:val="single" w:sz="4" w:space="0" w:color="auto"/>
            </w:tcBorders>
            <w:shd w:val="clear" w:color="auto" w:fill="FFFFFF"/>
            <w:vAlign w:val="bottom"/>
          </w:tcPr>
          <w:p w14:paraId="033406BA"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по теории массового обслуживания. 4 час</w:t>
            </w:r>
          </w:p>
        </w:tc>
        <w:tc>
          <w:tcPr>
            <w:tcW w:w="1838" w:type="dxa"/>
            <w:vMerge/>
            <w:tcBorders>
              <w:left w:val="single" w:sz="4" w:space="0" w:color="auto"/>
            </w:tcBorders>
            <w:shd w:val="clear" w:color="auto" w:fill="FFFFFF"/>
          </w:tcPr>
          <w:p w14:paraId="7DF2C5B0"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596F303" w14:textId="77777777" w:rsidR="00531A3F" w:rsidRDefault="00531A3F">
            <w:pPr>
              <w:framePr w:w="15317" w:wrap="notBeside" w:vAnchor="text" w:hAnchor="text" w:xAlign="center" w:y="1"/>
            </w:pPr>
          </w:p>
        </w:tc>
      </w:tr>
      <w:tr w:rsidR="00531A3F" w14:paraId="13CEE2B2" w14:textId="77777777">
        <w:trPr>
          <w:trHeight w:hRule="exact" w:val="288"/>
          <w:jc w:val="center"/>
        </w:trPr>
        <w:tc>
          <w:tcPr>
            <w:tcW w:w="2952" w:type="dxa"/>
            <w:vMerge/>
            <w:tcBorders>
              <w:left w:val="single" w:sz="4" w:space="0" w:color="auto"/>
            </w:tcBorders>
            <w:shd w:val="clear" w:color="auto" w:fill="FFFFFF"/>
          </w:tcPr>
          <w:p w14:paraId="6F912592"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2E5B4CD9"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8</w:t>
            </w:r>
          </w:p>
        </w:tc>
        <w:tc>
          <w:tcPr>
            <w:tcW w:w="8448" w:type="dxa"/>
            <w:tcBorders>
              <w:top w:val="single" w:sz="4" w:space="0" w:color="auto"/>
              <w:left w:val="single" w:sz="4" w:space="0" w:color="auto"/>
            </w:tcBorders>
            <w:shd w:val="clear" w:color="auto" w:fill="FFFFFF"/>
            <w:vAlign w:val="bottom"/>
          </w:tcPr>
          <w:p w14:paraId="7F9FEF94"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сетевого планирования.</w:t>
            </w:r>
          </w:p>
        </w:tc>
        <w:tc>
          <w:tcPr>
            <w:tcW w:w="1838" w:type="dxa"/>
            <w:vMerge/>
            <w:tcBorders>
              <w:left w:val="single" w:sz="4" w:space="0" w:color="auto"/>
            </w:tcBorders>
            <w:shd w:val="clear" w:color="auto" w:fill="FFFFFF"/>
          </w:tcPr>
          <w:p w14:paraId="35B6FD4C"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48202241" w14:textId="77777777" w:rsidR="00531A3F" w:rsidRDefault="00531A3F">
            <w:pPr>
              <w:framePr w:w="15317" w:wrap="notBeside" w:vAnchor="text" w:hAnchor="text" w:xAlign="center" w:y="1"/>
            </w:pPr>
          </w:p>
        </w:tc>
      </w:tr>
      <w:tr w:rsidR="00531A3F" w14:paraId="27F3FA95" w14:textId="77777777">
        <w:trPr>
          <w:trHeight w:hRule="exact" w:val="283"/>
          <w:jc w:val="center"/>
        </w:trPr>
        <w:tc>
          <w:tcPr>
            <w:tcW w:w="2952" w:type="dxa"/>
            <w:vMerge/>
            <w:tcBorders>
              <w:left w:val="single" w:sz="4" w:space="0" w:color="auto"/>
            </w:tcBorders>
            <w:shd w:val="clear" w:color="auto" w:fill="FFFFFF"/>
          </w:tcPr>
          <w:p w14:paraId="02DB7A4B"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38EF487E"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9</w:t>
            </w:r>
          </w:p>
        </w:tc>
        <w:tc>
          <w:tcPr>
            <w:tcW w:w="8448" w:type="dxa"/>
            <w:tcBorders>
              <w:top w:val="single" w:sz="4" w:space="0" w:color="auto"/>
              <w:left w:val="single" w:sz="4" w:space="0" w:color="auto"/>
            </w:tcBorders>
            <w:shd w:val="clear" w:color="auto" w:fill="FFFFFF"/>
            <w:vAlign w:val="bottom"/>
          </w:tcPr>
          <w:p w14:paraId="4EBCDAEC"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Решение задач сетевого планирования. Задачи оптимизации</w:t>
            </w:r>
          </w:p>
        </w:tc>
        <w:tc>
          <w:tcPr>
            <w:tcW w:w="1838" w:type="dxa"/>
            <w:vMerge/>
            <w:tcBorders>
              <w:left w:val="single" w:sz="4" w:space="0" w:color="auto"/>
            </w:tcBorders>
            <w:shd w:val="clear" w:color="auto" w:fill="FFFFFF"/>
          </w:tcPr>
          <w:p w14:paraId="3E2775B6"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0ADBA921" w14:textId="77777777" w:rsidR="00531A3F" w:rsidRDefault="00531A3F">
            <w:pPr>
              <w:framePr w:w="15317" w:wrap="notBeside" w:vAnchor="text" w:hAnchor="text" w:xAlign="center" w:y="1"/>
            </w:pPr>
          </w:p>
        </w:tc>
      </w:tr>
      <w:tr w:rsidR="00531A3F" w14:paraId="31CC9D1F" w14:textId="77777777">
        <w:trPr>
          <w:trHeight w:hRule="exact" w:val="298"/>
          <w:jc w:val="center"/>
        </w:trPr>
        <w:tc>
          <w:tcPr>
            <w:tcW w:w="2952" w:type="dxa"/>
            <w:tcBorders>
              <w:top w:val="single" w:sz="4" w:space="0" w:color="auto"/>
              <w:left w:val="single" w:sz="4" w:space="0" w:color="auto"/>
              <w:bottom w:val="single" w:sz="4" w:space="0" w:color="auto"/>
            </w:tcBorders>
            <w:shd w:val="clear" w:color="auto" w:fill="FFFFFF"/>
          </w:tcPr>
          <w:p w14:paraId="55E0E452" w14:textId="77777777" w:rsidR="00531A3F" w:rsidRDefault="00531A3F">
            <w:pPr>
              <w:framePr w:w="15317" w:wrap="notBeside" w:vAnchor="text" w:hAnchor="text" w:xAlign="center" w:y="1"/>
              <w:rPr>
                <w:sz w:val="10"/>
                <w:szCs w:val="10"/>
              </w:rPr>
            </w:pPr>
          </w:p>
        </w:tc>
        <w:tc>
          <w:tcPr>
            <w:tcW w:w="509" w:type="dxa"/>
            <w:tcBorders>
              <w:top w:val="single" w:sz="4" w:space="0" w:color="auto"/>
              <w:left w:val="single" w:sz="4" w:space="0" w:color="auto"/>
              <w:bottom w:val="single" w:sz="4" w:space="0" w:color="auto"/>
            </w:tcBorders>
            <w:shd w:val="clear" w:color="auto" w:fill="FFFFFF"/>
            <w:vAlign w:val="bottom"/>
          </w:tcPr>
          <w:p w14:paraId="2FA3EE7D"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10</w:t>
            </w:r>
          </w:p>
        </w:tc>
        <w:tc>
          <w:tcPr>
            <w:tcW w:w="8448" w:type="dxa"/>
            <w:tcBorders>
              <w:top w:val="single" w:sz="4" w:space="0" w:color="auto"/>
              <w:left w:val="single" w:sz="4" w:space="0" w:color="auto"/>
              <w:bottom w:val="single" w:sz="4" w:space="0" w:color="auto"/>
            </w:tcBorders>
            <w:shd w:val="clear" w:color="auto" w:fill="FFFFFF"/>
            <w:vAlign w:val="bottom"/>
          </w:tcPr>
          <w:p w14:paraId="3F00FCF0" w14:textId="77777777" w:rsidR="00531A3F" w:rsidRDefault="00B248C9">
            <w:pPr>
              <w:pStyle w:val="20"/>
              <w:framePr w:w="15317" w:wrap="notBeside" w:vAnchor="text" w:hAnchor="text" w:xAlign="center" w:y="1"/>
              <w:shd w:val="clear" w:color="auto" w:fill="auto"/>
              <w:spacing w:after="0" w:line="220" w:lineRule="exact"/>
              <w:ind w:firstLine="0"/>
              <w:jc w:val="both"/>
            </w:pPr>
            <w:r>
              <w:rPr>
                <w:rStyle w:val="27"/>
              </w:rPr>
              <w:t>Поток заявок. Процесс обслуживания.</w:t>
            </w:r>
          </w:p>
        </w:tc>
        <w:tc>
          <w:tcPr>
            <w:tcW w:w="1838" w:type="dxa"/>
            <w:tcBorders>
              <w:top w:val="single" w:sz="4" w:space="0" w:color="auto"/>
              <w:left w:val="single" w:sz="4" w:space="0" w:color="auto"/>
              <w:bottom w:val="single" w:sz="4" w:space="0" w:color="auto"/>
            </w:tcBorders>
            <w:shd w:val="clear" w:color="auto" w:fill="FFFFFF"/>
          </w:tcPr>
          <w:p w14:paraId="23F460A0" w14:textId="77777777" w:rsidR="00531A3F" w:rsidRDefault="00531A3F">
            <w:pPr>
              <w:framePr w:w="15317" w:wrap="notBeside" w:vAnchor="text" w:hAnchor="text" w:xAlign="center" w:y="1"/>
              <w:rPr>
                <w:sz w:val="10"/>
                <w:szCs w:val="10"/>
              </w:rPr>
            </w:pPr>
          </w:p>
        </w:tc>
        <w:tc>
          <w:tcPr>
            <w:tcW w:w="1570" w:type="dxa"/>
            <w:vMerge/>
            <w:tcBorders>
              <w:left w:val="single" w:sz="4" w:space="0" w:color="auto"/>
              <w:bottom w:val="single" w:sz="4" w:space="0" w:color="auto"/>
              <w:right w:val="single" w:sz="4" w:space="0" w:color="auto"/>
            </w:tcBorders>
            <w:shd w:val="clear" w:color="auto" w:fill="FFFFFF"/>
          </w:tcPr>
          <w:p w14:paraId="712BA101" w14:textId="77777777" w:rsidR="00531A3F" w:rsidRDefault="00531A3F">
            <w:pPr>
              <w:framePr w:w="15317" w:wrap="notBeside" w:vAnchor="text" w:hAnchor="text" w:xAlign="center" w:y="1"/>
            </w:pPr>
          </w:p>
        </w:tc>
      </w:tr>
    </w:tbl>
    <w:p w14:paraId="11B48E8C" w14:textId="77777777" w:rsidR="00531A3F" w:rsidRDefault="00531A3F">
      <w:pPr>
        <w:framePr w:w="15317" w:wrap="notBeside" w:vAnchor="text" w:hAnchor="text" w:xAlign="center" w:y="1"/>
        <w:rPr>
          <w:sz w:val="2"/>
          <w:szCs w:val="2"/>
        </w:rPr>
      </w:pPr>
    </w:p>
    <w:p w14:paraId="56CD53FE" w14:textId="77777777" w:rsidR="00531A3F" w:rsidRDefault="00531A3F">
      <w:pPr>
        <w:rPr>
          <w:sz w:val="2"/>
          <w:szCs w:val="2"/>
        </w:rPr>
      </w:pPr>
    </w:p>
    <w:p w14:paraId="1E1C2DE3" w14:textId="77777777" w:rsidR="00531A3F" w:rsidRDefault="00531A3F">
      <w:pPr>
        <w:rPr>
          <w:sz w:val="2"/>
          <w:szCs w:val="2"/>
        </w:rPr>
        <w:sectPr w:rsidR="00531A3F">
          <w:type w:val="continuous"/>
          <w:pgSz w:w="16840" w:h="11900" w:orient="landscape"/>
          <w:pgMar w:top="390" w:right="672" w:bottom="843" w:left="850" w:header="0" w:footer="3" w:gutter="0"/>
          <w:cols w:space="720"/>
          <w:noEndnote/>
          <w:docGrid w:linePitch="360"/>
        </w:sect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52"/>
        <w:gridCol w:w="509"/>
        <w:gridCol w:w="8448"/>
        <w:gridCol w:w="1838"/>
        <w:gridCol w:w="1570"/>
      </w:tblGrid>
      <w:tr w:rsidR="00531A3F" w14:paraId="0EEEA94C" w14:textId="77777777">
        <w:trPr>
          <w:trHeight w:hRule="exact" w:val="4450"/>
          <w:jc w:val="center"/>
        </w:trPr>
        <w:tc>
          <w:tcPr>
            <w:tcW w:w="11909" w:type="dxa"/>
            <w:gridSpan w:val="3"/>
            <w:tcBorders>
              <w:left w:val="single" w:sz="4" w:space="0" w:color="auto"/>
            </w:tcBorders>
            <w:shd w:val="clear" w:color="auto" w:fill="FFFFFF"/>
            <w:vAlign w:val="bottom"/>
          </w:tcPr>
          <w:p w14:paraId="3A19258C" w14:textId="77777777" w:rsidR="00531A3F" w:rsidRDefault="00B248C9">
            <w:pPr>
              <w:pStyle w:val="20"/>
              <w:framePr w:w="15317" w:wrap="notBeside" w:vAnchor="text" w:hAnchor="text" w:xAlign="center" w:y="1"/>
              <w:shd w:val="clear" w:color="auto" w:fill="auto"/>
              <w:spacing w:after="0"/>
              <w:ind w:firstLine="0"/>
            </w:pPr>
            <w:r>
              <w:rPr>
                <w:rStyle w:val="26"/>
              </w:rPr>
              <w:lastRenderedPageBreak/>
              <w:t>Учебная практика</w:t>
            </w:r>
          </w:p>
          <w:p w14:paraId="71C23BA8" w14:textId="77777777" w:rsidR="00531A3F" w:rsidRDefault="00B248C9">
            <w:pPr>
              <w:pStyle w:val="20"/>
              <w:framePr w:w="15317" w:wrap="notBeside" w:vAnchor="text" w:hAnchor="text" w:xAlign="center" w:y="1"/>
              <w:shd w:val="clear" w:color="auto" w:fill="auto"/>
              <w:spacing w:after="0"/>
              <w:ind w:firstLine="0"/>
            </w:pPr>
            <w:r>
              <w:rPr>
                <w:rStyle w:val="27"/>
              </w:rPr>
              <w:t>Виды работ:</w:t>
            </w:r>
          </w:p>
          <w:p w14:paraId="43778707" w14:textId="77777777" w:rsidR="00531A3F" w:rsidRDefault="00B248C9">
            <w:pPr>
              <w:pStyle w:val="20"/>
              <w:framePr w:w="15317" w:wrap="notBeside" w:vAnchor="text" w:hAnchor="text" w:xAlign="center" w:y="1"/>
              <w:shd w:val="clear" w:color="auto" w:fill="auto"/>
              <w:spacing w:after="0"/>
              <w:ind w:left="840" w:firstLine="0"/>
            </w:pPr>
            <w:r>
              <w:rPr>
                <w:rStyle w:val="27"/>
              </w:rPr>
              <w:t>участие в проектировании сетевой инфраструктуры; участие в организации сетевого администрирования; эксплуатация объектов сетевой инфраструктуры; участие в управлении сетевыми сервисами; участие в модернизации сетевой инфраструктуры;</w:t>
            </w:r>
          </w:p>
          <w:p w14:paraId="5B840011" w14:textId="77777777" w:rsidR="00531A3F" w:rsidRDefault="00B248C9">
            <w:pPr>
              <w:pStyle w:val="20"/>
              <w:framePr w:w="15317" w:wrap="notBeside" w:vAnchor="text" w:hAnchor="text" w:xAlign="center" w:y="1"/>
              <w:shd w:val="clear" w:color="auto" w:fill="auto"/>
              <w:spacing w:after="0"/>
              <w:ind w:left="840" w:firstLine="0"/>
            </w:pPr>
            <w:r>
              <w:rPr>
                <w:rStyle w:val="27"/>
              </w:rPr>
              <w:t>сбор данных для анализа использования и функционирования программно-технических средств компьютерных сетей.</w:t>
            </w:r>
          </w:p>
          <w:p w14:paraId="720374EC" w14:textId="77777777" w:rsidR="00531A3F" w:rsidRDefault="00B248C9">
            <w:pPr>
              <w:pStyle w:val="20"/>
              <w:framePr w:w="15317" w:wrap="notBeside" w:vAnchor="text" w:hAnchor="text" w:xAlign="center" w:y="1"/>
              <w:shd w:val="clear" w:color="auto" w:fill="auto"/>
              <w:spacing w:after="0"/>
              <w:ind w:left="840" w:firstLine="0"/>
            </w:pPr>
            <w:r>
              <w:rPr>
                <w:rStyle w:val="27"/>
              </w:rPr>
              <w:t>участие в разработке методов, средств и технологий применения объектов профессиональной деятельности;</w:t>
            </w:r>
          </w:p>
          <w:p w14:paraId="09A97F65" w14:textId="77777777" w:rsidR="00531A3F" w:rsidRDefault="00B248C9">
            <w:pPr>
              <w:pStyle w:val="20"/>
              <w:framePr w:w="15317" w:wrap="notBeside" w:vAnchor="text" w:hAnchor="text" w:xAlign="center" w:y="1"/>
              <w:shd w:val="clear" w:color="auto" w:fill="auto"/>
              <w:spacing w:after="0"/>
              <w:ind w:left="840" w:firstLine="0"/>
            </w:pPr>
            <w:r>
              <w:rPr>
                <w:rStyle w:val="27"/>
              </w:rPr>
              <w:t>проведение профилактических работ на объектах сетевой инфраструктуры и рабочих станциях; участие в инвентаризации технических средств сетевой инфраструктуры, осуществление контроля поступившего из ремонта оборудования;</w:t>
            </w:r>
          </w:p>
          <w:p w14:paraId="4688EA55" w14:textId="77777777" w:rsidR="00531A3F" w:rsidRDefault="00B248C9">
            <w:pPr>
              <w:pStyle w:val="20"/>
              <w:framePr w:w="15317" w:wrap="notBeside" w:vAnchor="text" w:hAnchor="text" w:xAlign="center" w:y="1"/>
              <w:shd w:val="clear" w:color="auto" w:fill="auto"/>
              <w:spacing w:after="0"/>
              <w:ind w:left="840" w:firstLine="0"/>
            </w:pPr>
            <w:r>
              <w:rPr>
                <w:rStyle w:val="27"/>
              </w:rPr>
              <w:t>замена расходных материалов и мелкий ремонт периферийного оборудования, определение устаревшего оборудования и программных средств сетевой инфраструктуры.</w:t>
            </w:r>
          </w:p>
        </w:tc>
        <w:tc>
          <w:tcPr>
            <w:tcW w:w="1838" w:type="dxa"/>
            <w:tcBorders>
              <w:left w:val="single" w:sz="4" w:space="0" w:color="auto"/>
            </w:tcBorders>
            <w:shd w:val="clear" w:color="auto" w:fill="FFFFFF"/>
          </w:tcPr>
          <w:p w14:paraId="0D9291E7" w14:textId="77777777" w:rsidR="00531A3F" w:rsidRDefault="00B248C9">
            <w:pPr>
              <w:pStyle w:val="20"/>
              <w:framePr w:w="15317" w:wrap="notBeside" w:vAnchor="text" w:hAnchor="text" w:xAlign="center" w:y="1"/>
              <w:shd w:val="clear" w:color="auto" w:fill="auto"/>
              <w:spacing w:after="0" w:line="220" w:lineRule="exact"/>
              <w:ind w:firstLine="0"/>
              <w:jc w:val="center"/>
            </w:pPr>
            <w:r>
              <w:rPr>
                <w:rStyle w:val="26"/>
              </w:rPr>
              <w:t>72</w:t>
            </w:r>
          </w:p>
        </w:tc>
        <w:tc>
          <w:tcPr>
            <w:tcW w:w="1570" w:type="dxa"/>
            <w:tcBorders>
              <w:left w:val="single" w:sz="4" w:space="0" w:color="auto"/>
              <w:right w:val="single" w:sz="4" w:space="0" w:color="auto"/>
            </w:tcBorders>
            <w:shd w:val="clear" w:color="auto" w:fill="FFFFFF"/>
          </w:tcPr>
          <w:p w14:paraId="4AF40849" w14:textId="77777777" w:rsidR="00531A3F" w:rsidRDefault="00531A3F">
            <w:pPr>
              <w:framePr w:w="15317" w:wrap="notBeside" w:vAnchor="text" w:hAnchor="text" w:xAlign="center" w:y="1"/>
              <w:rPr>
                <w:sz w:val="10"/>
                <w:szCs w:val="10"/>
              </w:rPr>
            </w:pPr>
          </w:p>
        </w:tc>
      </w:tr>
      <w:tr w:rsidR="00531A3F" w14:paraId="5F0A608A" w14:textId="77777777">
        <w:trPr>
          <w:trHeight w:hRule="exact" w:val="590"/>
          <w:jc w:val="center"/>
        </w:trPr>
        <w:tc>
          <w:tcPr>
            <w:tcW w:w="2952" w:type="dxa"/>
            <w:vMerge w:val="restart"/>
            <w:tcBorders>
              <w:top w:val="single" w:sz="4" w:space="0" w:color="auto"/>
              <w:left w:val="single" w:sz="4" w:space="0" w:color="auto"/>
            </w:tcBorders>
            <w:shd w:val="clear" w:color="auto" w:fill="FFFFFF"/>
          </w:tcPr>
          <w:p w14:paraId="74E174BD" w14:textId="77777777" w:rsidR="00531A3F" w:rsidRDefault="00B248C9">
            <w:pPr>
              <w:pStyle w:val="20"/>
              <w:framePr w:w="15317" w:wrap="notBeside" w:vAnchor="text" w:hAnchor="text" w:xAlign="center" w:y="1"/>
              <w:shd w:val="clear" w:color="auto" w:fill="auto"/>
              <w:spacing w:after="0"/>
              <w:ind w:firstLine="0"/>
              <w:jc w:val="both"/>
            </w:pPr>
            <w:r>
              <w:rPr>
                <w:rStyle w:val="26"/>
              </w:rPr>
              <w:t>Самостоятельная работа обучающегося при изучении раздела 2</w:t>
            </w:r>
          </w:p>
        </w:tc>
        <w:tc>
          <w:tcPr>
            <w:tcW w:w="509" w:type="dxa"/>
            <w:tcBorders>
              <w:top w:val="single" w:sz="4" w:space="0" w:color="auto"/>
              <w:left w:val="single" w:sz="4" w:space="0" w:color="auto"/>
            </w:tcBorders>
            <w:shd w:val="clear" w:color="auto" w:fill="FFFFFF"/>
            <w:vAlign w:val="bottom"/>
          </w:tcPr>
          <w:p w14:paraId="08487657"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1</w:t>
            </w:r>
          </w:p>
        </w:tc>
        <w:tc>
          <w:tcPr>
            <w:tcW w:w="8448" w:type="dxa"/>
            <w:tcBorders>
              <w:top w:val="single" w:sz="4" w:space="0" w:color="auto"/>
              <w:left w:val="single" w:sz="4" w:space="0" w:color="auto"/>
            </w:tcBorders>
            <w:shd w:val="clear" w:color="auto" w:fill="FFFFFF"/>
            <w:vAlign w:val="bottom"/>
          </w:tcPr>
          <w:p w14:paraId="5EF0AEDC" w14:textId="77777777" w:rsidR="00531A3F" w:rsidRDefault="00B248C9">
            <w:pPr>
              <w:pStyle w:val="20"/>
              <w:framePr w:w="15317" w:wrap="notBeside" w:vAnchor="text" w:hAnchor="text" w:xAlign="center" w:y="1"/>
              <w:shd w:val="clear" w:color="auto" w:fill="auto"/>
              <w:spacing w:after="0" w:line="278" w:lineRule="exact"/>
              <w:ind w:firstLine="0"/>
            </w:pPr>
            <w:r>
              <w:rPr>
                <w:rStyle w:val="27"/>
              </w:rPr>
              <w:t>Систематическая проработка конспектов занятий, учебной и специальной литературы</w:t>
            </w:r>
          </w:p>
        </w:tc>
        <w:tc>
          <w:tcPr>
            <w:tcW w:w="1838" w:type="dxa"/>
            <w:vMerge w:val="restart"/>
            <w:tcBorders>
              <w:top w:val="single" w:sz="4" w:space="0" w:color="auto"/>
              <w:left w:val="single" w:sz="4" w:space="0" w:color="auto"/>
            </w:tcBorders>
            <w:shd w:val="clear" w:color="auto" w:fill="FFFFFF"/>
          </w:tcPr>
          <w:p w14:paraId="52712428" w14:textId="77777777" w:rsidR="00531A3F" w:rsidRDefault="00B248C9" w:rsidP="00DB23A0">
            <w:pPr>
              <w:pStyle w:val="20"/>
              <w:framePr w:w="15317" w:wrap="notBeside" w:vAnchor="text" w:hAnchor="text" w:xAlign="center" w:y="1"/>
              <w:shd w:val="clear" w:color="auto" w:fill="auto"/>
              <w:spacing w:after="0" w:line="220" w:lineRule="exact"/>
              <w:ind w:firstLine="0"/>
              <w:jc w:val="center"/>
            </w:pPr>
            <w:r>
              <w:rPr>
                <w:rStyle w:val="26"/>
              </w:rPr>
              <w:t>1</w:t>
            </w:r>
            <w:r w:rsidR="00DB23A0">
              <w:rPr>
                <w:rStyle w:val="26"/>
              </w:rPr>
              <w:t>89</w:t>
            </w:r>
          </w:p>
        </w:tc>
        <w:tc>
          <w:tcPr>
            <w:tcW w:w="1570" w:type="dxa"/>
            <w:vMerge w:val="restart"/>
            <w:tcBorders>
              <w:top w:val="single" w:sz="4" w:space="0" w:color="auto"/>
              <w:left w:val="single" w:sz="4" w:space="0" w:color="auto"/>
              <w:right w:val="single" w:sz="4" w:space="0" w:color="auto"/>
            </w:tcBorders>
            <w:shd w:val="clear" w:color="auto" w:fill="FFFFFF"/>
          </w:tcPr>
          <w:p w14:paraId="5985047F" w14:textId="77777777" w:rsidR="00531A3F" w:rsidRDefault="00531A3F">
            <w:pPr>
              <w:framePr w:w="15317" w:wrap="notBeside" w:vAnchor="text" w:hAnchor="text" w:xAlign="center" w:y="1"/>
              <w:rPr>
                <w:sz w:val="10"/>
                <w:szCs w:val="10"/>
              </w:rPr>
            </w:pPr>
          </w:p>
        </w:tc>
      </w:tr>
      <w:tr w:rsidR="00531A3F" w14:paraId="07006371" w14:textId="77777777">
        <w:trPr>
          <w:trHeight w:hRule="exact" w:val="835"/>
          <w:jc w:val="center"/>
        </w:trPr>
        <w:tc>
          <w:tcPr>
            <w:tcW w:w="2952" w:type="dxa"/>
            <w:vMerge/>
            <w:tcBorders>
              <w:left w:val="single" w:sz="4" w:space="0" w:color="auto"/>
            </w:tcBorders>
            <w:shd w:val="clear" w:color="auto" w:fill="FFFFFF"/>
          </w:tcPr>
          <w:p w14:paraId="2C267742"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5AB9F2BF"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2</w:t>
            </w:r>
          </w:p>
        </w:tc>
        <w:tc>
          <w:tcPr>
            <w:tcW w:w="8448" w:type="dxa"/>
            <w:tcBorders>
              <w:top w:val="single" w:sz="4" w:space="0" w:color="auto"/>
              <w:left w:val="single" w:sz="4" w:space="0" w:color="auto"/>
            </w:tcBorders>
            <w:shd w:val="clear" w:color="auto" w:fill="FFFFFF"/>
            <w:vAlign w:val="bottom"/>
          </w:tcPr>
          <w:p w14:paraId="2AA26613" w14:textId="77777777" w:rsidR="00531A3F" w:rsidRDefault="00B248C9">
            <w:pPr>
              <w:pStyle w:val="20"/>
              <w:framePr w:w="15317" w:wrap="notBeside" w:vAnchor="text" w:hAnchor="text" w:xAlign="center" w:y="1"/>
              <w:shd w:val="clear" w:color="auto" w:fill="auto"/>
              <w:spacing w:after="0"/>
              <w:ind w:firstLine="0"/>
            </w:pPr>
            <w:r>
              <w:rPr>
                <w:rStyle w:val="27"/>
              </w:rPr>
              <w:t xml:space="preserve">Конспектирование текста, работа со словарями и справочниками, ознакомление со справочными документами, учебно-исследовательская работа при самом широком использовании Интернета и других </w:t>
            </w:r>
            <w:r>
              <w:rPr>
                <w:rStyle w:val="27"/>
                <w:lang w:val="en-US" w:eastAsia="en-US" w:bidi="en-US"/>
              </w:rPr>
              <w:t>IT</w:t>
            </w:r>
            <w:r>
              <w:rPr>
                <w:rStyle w:val="27"/>
              </w:rPr>
              <w:t>-технологий</w:t>
            </w:r>
          </w:p>
        </w:tc>
        <w:tc>
          <w:tcPr>
            <w:tcW w:w="1838" w:type="dxa"/>
            <w:vMerge/>
            <w:tcBorders>
              <w:left w:val="single" w:sz="4" w:space="0" w:color="auto"/>
            </w:tcBorders>
            <w:shd w:val="clear" w:color="auto" w:fill="FFFFFF"/>
          </w:tcPr>
          <w:p w14:paraId="3332B4D4"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3B4FFF42" w14:textId="77777777" w:rsidR="00531A3F" w:rsidRDefault="00531A3F">
            <w:pPr>
              <w:framePr w:w="15317" w:wrap="notBeside" w:vAnchor="text" w:hAnchor="text" w:xAlign="center" w:y="1"/>
            </w:pPr>
          </w:p>
        </w:tc>
      </w:tr>
      <w:tr w:rsidR="00531A3F" w14:paraId="57A95E46" w14:textId="77777777">
        <w:trPr>
          <w:trHeight w:hRule="exact" w:val="288"/>
          <w:jc w:val="center"/>
        </w:trPr>
        <w:tc>
          <w:tcPr>
            <w:tcW w:w="2952" w:type="dxa"/>
            <w:vMerge/>
            <w:tcBorders>
              <w:left w:val="single" w:sz="4" w:space="0" w:color="auto"/>
            </w:tcBorders>
            <w:shd w:val="clear" w:color="auto" w:fill="FFFFFF"/>
          </w:tcPr>
          <w:p w14:paraId="34F39F12"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vAlign w:val="bottom"/>
          </w:tcPr>
          <w:p w14:paraId="012A5826"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3</w:t>
            </w:r>
          </w:p>
        </w:tc>
        <w:tc>
          <w:tcPr>
            <w:tcW w:w="8448" w:type="dxa"/>
            <w:tcBorders>
              <w:top w:val="single" w:sz="4" w:space="0" w:color="auto"/>
              <w:left w:val="single" w:sz="4" w:space="0" w:color="auto"/>
            </w:tcBorders>
            <w:shd w:val="clear" w:color="auto" w:fill="FFFFFF"/>
            <w:vAlign w:val="bottom"/>
          </w:tcPr>
          <w:p w14:paraId="50845EC7" w14:textId="77777777" w:rsidR="00531A3F" w:rsidRDefault="00B248C9">
            <w:pPr>
              <w:pStyle w:val="20"/>
              <w:framePr w:w="15317" w:wrap="notBeside" w:vAnchor="text" w:hAnchor="text" w:xAlign="center" w:y="1"/>
              <w:shd w:val="clear" w:color="auto" w:fill="auto"/>
              <w:spacing w:after="0" w:line="220" w:lineRule="exact"/>
              <w:ind w:firstLine="0"/>
            </w:pPr>
            <w:r>
              <w:rPr>
                <w:rStyle w:val="27"/>
              </w:rPr>
              <w:t>Подготовка презентаций, рефератов, докладов.</w:t>
            </w:r>
          </w:p>
        </w:tc>
        <w:tc>
          <w:tcPr>
            <w:tcW w:w="1838" w:type="dxa"/>
            <w:vMerge/>
            <w:tcBorders>
              <w:left w:val="single" w:sz="4" w:space="0" w:color="auto"/>
            </w:tcBorders>
            <w:shd w:val="clear" w:color="auto" w:fill="FFFFFF"/>
          </w:tcPr>
          <w:p w14:paraId="0134E23F"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64D843AE" w14:textId="77777777" w:rsidR="00531A3F" w:rsidRDefault="00531A3F">
            <w:pPr>
              <w:framePr w:w="15317" w:wrap="notBeside" w:vAnchor="text" w:hAnchor="text" w:xAlign="center" w:y="1"/>
            </w:pPr>
          </w:p>
        </w:tc>
      </w:tr>
      <w:tr w:rsidR="00531A3F" w14:paraId="73295A26" w14:textId="77777777">
        <w:trPr>
          <w:trHeight w:hRule="exact" w:val="835"/>
          <w:jc w:val="center"/>
        </w:trPr>
        <w:tc>
          <w:tcPr>
            <w:tcW w:w="2952" w:type="dxa"/>
            <w:vMerge/>
            <w:tcBorders>
              <w:left w:val="single" w:sz="4" w:space="0" w:color="auto"/>
            </w:tcBorders>
            <w:shd w:val="clear" w:color="auto" w:fill="FFFFFF"/>
          </w:tcPr>
          <w:p w14:paraId="17929699" w14:textId="77777777" w:rsidR="00531A3F" w:rsidRDefault="00531A3F">
            <w:pPr>
              <w:framePr w:w="15317" w:wrap="notBeside" w:vAnchor="text" w:hAnchor="text" w:xAlign="center" w:y="1"/>
            </w:pPr>
          </w:p>
        </w:tc>
        <w:tc>
          <w:tcPr>
            <w:tcW w:w="509" w:type="dxa"/>
            <w:tcBorders>
              <w:top w:val="single" w:sz="4" w:space="0" w:color="auto"/>
              <w:left w:val="single" w:sz="4" w:space="0" w:color="auto"/>
            </w:tcBorders>
            <w:shd w:val="clear" w:color="auto" w:fill="FFFFFF"/>
          </w:tcPr>
          <w:p w14:paraId="6DA82606" w14:textId="77777777" w:rsidR="00531A3F" w:rsidRDefault="00B248C9">
            <w:pPr>
              <w:pStyle w:val="20"/>
              <w:framePr w:w="15317" w:wrap="notBeside" w:vAnchor="text" w:hAnchor="text" w:xAlign="center" w:y="1"/>
              <w:shd w:val="clear" w:color="auto" w:fill="auto"/>
              <w:spacing w:after="0" w:line="220" w:lineRule="exact"/>
              <w:ind w:left="200" w:firstLine="0"/>
            </w:pPr>
            <w:r>
              <w:rPr>
                <w:rStyle w:val="27"/>
              </w:rPr>
              <w:t>4</w:t>
            </w:r>
          </w:p>
        </w:tc>
        <w:tc>
          <w:tcPr>
            <w:tcW w:w="8448" w:type="dxa"/>
            <w:tcBorders>
              <w:top w:val="single" w:sz="4" w:space="0" w:color="auto"/>
              <w:left w:val="single" w:sz="4" w:space="0" w:color="auto"/>
            </w:tcBorders>
            <w:shd w:val="clear" w:color="auto" w:fill="FFFFFF"/>
            <w:vAlign w:val="bottom"/>
          </w:tcPr>
          <w:p w14:paraId="66C7A817" w14:textId="77777777" w:rsidR="00531A3F" w:rsidRDefault="00B248C9">
            <w:pPr>
              <w:pStyle w:val="20"/>
              <w:framePr w:w="15317" w:wrap="notBeside" w:vAnchor="text" w:hAnchor="text" w:xAlign="center" w:y="1"/>
              <w:shd w:val="clear" w:color="auto" w:fill="auto"/>
              <w:spacing w:after="0"/>
              <w:ind w:firstLine="0"/>
            </w:pPr>
            <w:r>
              <w:rPr>
                <w:rStyle w:val="27"/>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838" w:type="dxa"/>
            <w:vMerge/>
            <w:tcBorders>
              <w:left w:val="single" w:sz="4" w:space="0" w:color="auto"/>
            </w:tcBorders>
            <w:shd w:val="clear" w:color="auto" w:fill="FFFFFF"/>
          </w:tcPr>
          <w:p w14:paraId="14887A90" w14:textId="77777777" w:rsidR="00531A3F" w:rsidRDefault="00531A3F">
            <w:pPr>
              <w:framePr w:w="15317" w:wrap="notBeside" w:vAnchor="text" w:hAnchor="text" w:xAlign="center" w:y="1"/>
            </w:pPr>
          </w:p>
        </w:tc>
        <w:tc>
          <w:tcPr>
            <w:tcW w:w="1570" w:type="dxa"/>
            <w:vMerge/>
            <w:tcBorders>
              <w:left w:val="single" w:sz="4" w:space="0" w:color="auto"/>
              <w:right w:val="single" w:sz="4" w:space="0" w:color="auto"/>
            </w:tcBorders>
            <w:shd w:val="clear" w:color="auto" w:fill="FFFFFF"/>
          </w:tcPr>
          <w:p w14:paraId="52D2919F" w14:textId="77777777" w:rsidR="00531A3F" w:rsidRDefault="00531A3F">
            <w:pPr>
              <w:framePr w:w="15317" w:wrap="notBeside" w:vAnchor="text" w:hAnchor="text" w:xAlign="center" w:y="1"/>
            </w:pPr>
          </w:p>
        </w:tc>
      </w:tr>
      <w:tr w:rsidR="00531A3F" w14:paraId="55745C23" w14:textId="77777777">
        <w:trPr>
          <w:trHeight w:hRule="exact" w:val="298"/>
          <w:jc w:val="center"/>
        </w:trPr>
        <w:tc>
          <w:tcPr>
            <w:tcW w:w="2952" w:type="dxa"/>
            <w:vMerge/>
            <w:tcBorders>
              <w:left w:val="single" w:sz="4" w:space="0" w:color="auto"/>
              <w:bottom w:val="single" w:sz="4" w:space="0" w:color="auto"/>
            </w:tcBorders>
            <w:shd w:val="clear" w:color="auto" w:fill="FFFFFF"/>
          </w:tcPr>
          <w:p w14:paraId="14745865" w14:textId="77777777" w:rsidR="00531A3F" w:rsidRDefault="00531A3F">
            <w:pPr>
              <w:framePr w:w="15317" w:wrap="notBeside" w:vAnchor="text" w:hAnchor="text" w:xAlign="center" w:y="1"/>
            </w:pPr>
          </w:p>
        </w:tc>
        <w:tc>
          <w:tcPr>
            <w:tcW w:w="8957" w:type="dxa"/>
            <w:gridSpan w:val="2"/>
            <w:tcBorders>
              <w:top w:val="single" w:sz="4" w:space="0" w:color="auto"/>
              <w:left w:val="single" w:sz="4" w:space="0" w:color="auto"/>
              <w:bottom w:val="single" w:sz="4" w:space="0" w:color="auto"/>
            </w:tcBorders>
            <w:shd w:val="clear" w:color="auto" w:fill="FFFFFF"/>
            <w:vAlign w:val="bottom"/>
          </w:tcPr>
          <w:p w14:paraId="4E6FE671" w14:textId="77777777" w:rsidR="00531A3F" w:rsidRDefault="00B248C9">
            <w:pPr>
              <w:pStyle w:val="20"/>
              <w:framePr w:w="15317" w:wrap="notBeside" w:vAnchor="text" w:hAnchor="text" w:xAlign="center" w:y="1"/>
              <w:shd w:val="clear" w:color="auto" w:fill="auto"/>
              <w:spacing w:after="0" w:line="220" w:lineRule="exact"/>
              <w:ind w:firstLine="0"/>
            </w:pPr>
            <w:r>
              <w:rPr>
                <w:rStyle w:val="26"/>
              </w:rPr>
              <w:t>Тематика внеаудиторной самостоятельной работы</w:t>
            </w:r>
          </w:p>
        </w:tc>
        <w:tc>
          <w:tcPr>
            <w:tcW w:w="1838" w:type="dxa"/>
            <w:vMerge/>
            <w:tcBorders>
              <w:left w:val="single" w:sz="4" w:space="0" w:color="auto"/>
            </w:tcBorders>
            <w:shd w:val="clear" w:color="auto" w:fill="FFFFFF"/>
          </w:tcPr>
          <w:p w14:paraId="35E86F64" w14:textId="77777777" w:rsidR="00531A3F" w:rsidRDefault="00531A3F">
            <w:pPr>
              <w:framePr w:w="15317" w:wrap="notBeside" w:vAnchor="text" w:hAnchor="text" w:xAlign="center" w:y="1"/>
            </w:pPr>
          </w:p>
        </w:tc>
        <w:tc>
          <w:tcPr>
            <w:tcW w:w="1570" w:type="dxa"/>
            <w:vMerge/>
            <w:tcBorders>
              <w:left w:val="single" w:sz="4" w:space="0" w:color="auto"/>
              <w:bottom w:val="single" w:sz="4" w:space="0" w:color="auto"/>
              <w:right w:val="single" w:sz="4" w:space="0" w:color="auto"/>
            </w:tcBorders>
            <w:shd w:val="clear" w:color="auto" w:fill="FFFFFF"/>
          </w:tcPr>
          <w:p w14:paraId="31063036" w14:textId="77777777" w:rsidR="00531A3F" w:rsidRDefault="00531A3F">
            <w:pPr>
              <w:framePr w:w="15317" w:wrap="notBeside" w:vAnchor="text" w:hAnchor="text" w:xAlign="center" w:y="1"/>
            </w:pPr>
          </w:p>
        </w:tc>
      </w:tr>
    </w:tbl>
    <w:p w14:paraId="6BFF805B" w14:textId="77777777" w:rsidR="00531A3F" w:rsidRDefault="00531A3F">
      <w:pPr>
        <w:framePr w:w="15317" w:wrap="notBeside" w:vAnchor="text" w:hAnchor="text" w:xAlign="center" w:y="1"/>
        <w:rPr>
          <w:sz w:val="2"/>
          <w:szCs w:val="2"/>
        </w:rPr>
      </w:pPr>
    </w:p>
    <w:p w14:paraId="43EC1480" w14:textId="77777777" w:rsidR="00531A3F" w:rsidRDefault="00531A3F">
      <w:pPr>
        <w:rPr>
          <w:sz w:val="2"/>
          <w:szCs w:val="2"/>
        </w:rPr>
      </w:pPr>
    </w:p>
    <w:p w14:paraId="52DB4CA3" w14:textId="77777777" w:rsidR="00531A3F" w:rsidRDefault="00531A3F">
      <w:pPr>
        <w:rPr>
          <w:sz w:val="2"/>
          <w:szCs w:val="2"/>
        </w:rPr>
        <w:sectPr w:rsidR="00531A3F">
          <w:pgSz w:w="16840" w:h="11900" w:orient="landscape"/>
          <w:pgMar w:top="479" w:right="672" w:bottom="479" w:left="850" w:header="0" w:footer="3" w:gutter="0"/>
          <w:cols w:space="720"/>
          <w:noEndnote/>
          <w:docGrid w:linePitch="360"/>
        </w:sectPr>
      </w:pPr>
    </w:p>
    <w:p w14:paraId="4217F6C3" w14:textId="77777777" w:rsidR="00531A3F" w:rsidRDefault="00B248C9">
      <w:pPr>
        <w:pStyle w:val="20"/>
        <w:shd w:val="clear" w:color="auto" w:fill="auto"/>
        <w:spacing w:after="0"/>
        <w:ind w:left="3440" w:right="5040" w:firstLine="0"/>
      </w:pPr>
      <w:r>
        <w:rPr>
          <w:rStyle w:val="2115pt0"/>
        </w:rPr>
        <w:lastRenderedPageBreak/>
        <w:t>S</w:t>
      </w:r>
      <w:r>
        <w:t xml:space="preserve">Логическая топология сети </w:t>
      </w:r>
      <w:r w:rsidRPr="00A2660F">
        <w:rPr>
          <w:rStyle w:val="2115pt0"/>
          <w:lang w:val="ru-RU"/>
        </w:rPr>
        <w:t>•</w:t>
      </w:r>
      <w:r>
        <w:rPr>
          <w:rStyle w:val="2115pt0"/>
        </w:rPr>
        <w:t>S</w:t>
      </w:r>
      <w:r>
        <w:t xml:space="preserve">Информационная безопасность </w:t>
      </w:r>
      <w:r>
        <w:rPr>
          <w:rStyle w:val="2115pt0"/>
        </w:rPr>
        <w:t>S</w:t>
      </w:r>
      <w:r>
        <w:t xml:space="preserve">Эталонная модель </w:t>
      </w:r>
      <w:r>
        <w:rPr>
          <w:lang w:val="en-US" w:eastAsia="en-US" w:bidi="en-US"/>
        </w:rPr>
        <w:t>OSI</w:t>
      </w:r>
      <w:r>
        <w:rPr>
          <w:rStyle w:val="2115pt0"/>
        </w:rPr>
        <w:t>S</w:t>
      </w:r>
      <w:r>
        <w:t xml:space="preserve">Сетевое оборудование </w:t>
      </w:r>
      <w:r w:rsidRPr="00A2660F">
        <w:rPr>
          <w:rStyle w:val="2115pt0"/>
          <w:lang w:val="ru-RU"/>
        </w:rPr>
        <w:t>•</w:t>
      </w:r>
      <w:r>
        <w:rPr>
          <w:rStyle w:val="2115pt0"/>
        </w:rPr>
        <w:t>S</w:t>
      </w:r>
      <w:r>
        <w:t xml:space="preserve">Программирование офисных АТс </w:t>
      </w:r>
      <w:r>
        <w:rPr>
          <w:rStyle w:val="2115pt0"/>
        </w:rPr>
        <w:t>S</w:t>
      </w:r>
      <w:r>
        <w:t xml:space="preserve">Прикладные протоколы </w:t>
      </w:r>
      <w:r>
        <w:rPr>
          <w:rStyle w:val="2115pt0"/>
        </w:rPr>
        <w:t>S</w:t>
      </w:r>
      <w:r>
        <w:rPr>
          <w:lang w:val="en-US" w:eastAsia="en-US" w:bidi="en-US"/>
        </w:rPr>
        <w:t>OpticalEthernet</w:t>
      </w:r>
    </w:p>
    <w:p w14:paraId="2C625FBF" w14:textId="77777777" w:rsidR="00531A3F" w:rsidRDefault="00B248C9">
      <w:pPr>
        <w:pStyle w:val="20"/>
        <w:shd w:val="clear" w:color="auto" w:fill="auto"/>
        <w:spacing w:after="0"/>
        <w:ind w:left="3440" w:right="5040" w:firstLine="0"/>
      </w:pPr>
      <w:r w:rsidRPr="00A2660F">
        <w:rPr>
          <w:rStyle w:val="2115pt0"/>
          <w:lang w:val="ru-RU"/>
        </w:rPr>
        <w:t>•</w:t>
      </w:r>
      <w:r>
        <w:rPr>
          <w:rStyle w:val="2115pt0"/>
        </w:rPr>
        <w:t>S</w:t>
      </w:r>
      <w:r>
        <w:t xml:space="preserve">Дополнительные протоколы глобальных сетей </w:t>
      </w:r>
      <w:r w:rsidRPr="00A2660F">
        <w:rPr>
          <w:rStyle w:val="2115pt0"/>
          <w:lang w:val="ru-RU"/>
        </w:rPr>
        <w:t>•</w:t>
      </w:r>
      <w:r>
        <w:rPr>
          <w:rStyle w:val="2115pt0"/>
        </w:rPr>
        <w:t>S</w:t>
      </w:r>
      <w:r>
        <w:t xml:space="preserve">Правила монтажа телекоммуникационного оборудования </w:t>
      </w:r>
      <w:r w:rsidRPr="00A2660F">
        <w:rPr>
          <w:rStyle w:val="2115pt0"/>
          <w:lang w:val="ru-RU"/>
        </w:rPr>
        <w:t>•</w:t>
      </w:r>
      <w:r>
        <w:rPr>
          <w:rStyle w:val="2115pt0"/>
        </w:rPr>
        <w:t>S</w:t>
      </w:r>
      <w:r>
        <w:t>Расчет вспомогательного оборудования</w:t>
      </w:r>
    </w:p>
    <w:p w14:paraId="54FFF21C" w14:textId="77777777" w:rsidR="00531A3F" w:rsidRDefault="00B248C9">
      <w:pPr>
        <w:pStyle w:val="20"/>
        <w:shd w:val="clear" w:color="auto" w:fill="auto"/>
        <w:spacing w:after="0"/>
        <w:ind w:left="3800" w:right="4220"/>
      </w:pPr>
      <w:r>
        <w:rPr>
          <w:rStyle w:val="2115pt0"/>
        </w:rPr>
        <w:t>S</w:t>
      </w:r>
      <w:r>
        <w:t>Изучение технических условий на отдельные виды коммуникационного оборудования</w:t>
      </w:r>
    </w:p>
    <w:p w14:paraId="79F80033" w14:textId="77777777" w:rsidR="00531A3F" w:rsidRDefault="00B248C9">
      <w:pPr>
        <w:pStyle w:val="20"/>
        <w:shd w:val="clear" w:color="auto" w:fill="auto"/>
        <w:spacing w:after="0"/>
        <w:ind w:left="3800"/>
      </w:pPr>
      <w:r w:rsidRPr="00A2660F">
        <w:rPr>
          <w:rStyle w:val="2115pt0"/>
          <w:lang w:val="ru-RU"/>
        </w:rPr>
        <w:t>•</w:t>
      </w:r>
      <w:r>
        <w:rPr>
          <w:rStyle w:val="2115pt0"/>
        </w:rPr>
        <w:t>S</w:t>
      </w:r>
      <w:r>
        <w:t>участие в проектировании сетевой инфраструктуры;</w:t>
      </w:r>
    </w:p>
    <w:p w14:paraId="3A2C912D" w14:textId="77777777" w:rsidR="00531A3F" w:rsidRDefault="00B248C9">
      <w:pPr>
        <w:pStyle w:val="20"/>
        <w:shd w:val="clear" w:color="auto" w:fill="auto"/>
        <w:spacing w:after="0"/>
        <w:ind w:left="3800"/>
      </w:pPr>
      <w:r w:rsidRPr="00A2660F">
        <w:rPr>
          <w:rStyle w:val="2115pt0"/>
          <w:lang w:val="ru-RU"/>
        </w:rPr>
        <w:t>•</w:t>
      </w:r>
      <w:r>
        <w:rPr>
          <w:rStyle w:val="2115pt0"/>
        </w:rPr>
        <w:t>S</w:t>
      </w:r>
      <w:r>
        <w:t>участие в организации сетевого администрирования;</w:t>
      </w:r>
    </w:p>
    <w:p w14:paraId="5ACA2D82" w14:textId="77777777" w:rsidR="00531A3F" w:rsidRDefault="00B248C9">
      <w:pPr>
        <w:pStyle w:val="20"/>
        <w:shd w:val="clear" w:color="auto" w:fill="auto"/>
        <w:spacing w:after="0"/>
        <w:ind w:left="3800"/>
      </w:pPr>
      <w:r>
        <w:rPr>
          <w:rStyle w:val="2115pt0"/>
        </w:rPr>
        <w:t>S</w:t>
      </w:r>
      <w:r>
        <w:t>эксплуатация объектов сетевой инфраструктуры;</w:t>
      </w:r>
    </w:p>
    <w:p w14:paraId="1940BCFB" w14:textId="77777777" w:rsidR="00531A3F" w:rsidRDefault="00B248C9">
      <w:pPr>
        <w:pStyle w:val="20"/>
        <w:shd w:val="clear" w:color="auto" w:fill="auto"/>
        <w:spacing w:after="0"/>
        <w:ind w:left="3800"/>
      </w:pPr>
      <w:r w:rsidRPr="00A2660F">
        <w:rPr>
          <w:rStyle w:val="2115pt0"/>
          <w:lang w:val="ru-RU"/>
        </w:rPr>
        <w:t>•</w:t>
      </w:r>
      <w:r>
        <w:rPr>
          <w:rStyle w:val="2115pt0"/>
        </w:rPr>
        <w:t>S</w:t>
      </w:r>
      <w:r>
        <w:t>участие в управлении сетевыми сервисами;</w:t>
      </w:r>
    </w:p>
    <w:p w14:paraId="639E9A1C" w14:textId="77777777" w:rsidR="00531A3F" w:rsidRDefault="00B248C9">
      <w:pPr>
        <w:pStyle w:val="20"/>
        <w:shd w:val="clear" w:color="auto" w:fill="auto"/>
        <w:spacing w:after="0"/>
        <w:ind w:left="3800"/>
      </w:pPr>
      <w:r w:rsidRPr="00A2660F">
        <w:rPr>
          <w:rStyle w:val="2115pt0"/>
          <w:lang w:val="ru-RU"/>
        </w:rPr>
        <w:t>•</w:t>
      </w:r>
      <w:r>
        <w:rPr>
          <w:rStyle w:val="2115pt0"/>
        </w:rPr>
        <w:t>S</w:t>
      </w:r>
      <w:r>
        <w:t>участие в модернизации сетевой инфраструктуры;</w:t>
      </w:r>
    </w:p>
    <w:p w14:paraId="568B1576" w14:textId="77777777" w:rsidR="00531A3F" w:rsidRDefault="00B248C9">
      <w:pPr>
        <w:pStyle w:val="20"/>
        <w:shd w:val="clear" w:color="auto" w:fill="auto"/>
        <w:spacing w:after="0"/>
        <w:ind w:left="3800" w:right="3820"/>
      </w:pPr>
      <w:r w:rsidRPr="00A2660F">
        <w:rPr>
          <w:rStyle w:val="2115pt0"/>
          <w:lang w:val="ru-RU"/>
        </w:rPr>
        <w:t>•</w:t>
      </w:r>
      <w:r>
        <w:rPr>
          <w:rStyle w:val="2115pt0"/>
        </w:rPr>
        <w:t>S</w:t>
      </w:r>
      <w:r>
        <w:t>сбор данных для анализа использования и функционирования программно</w:t>
      </w:r>
      <w:r>
        <w:softHyphen/>
        <w:t>технических средств компьютерных сетей;</w:t>
      </w:r>
    </w:p>
    <w:p w14:paraId="30C34249" w14:textId="77777777" w:rsidR="00531A3F" w:rsidRDefault="00B248C9">
      <w:pPr>
        <w:pStyle w:val="20"/>
        <w:shd w:val="clear" w:color="auto" w:fill="auto"/>
        <w:spacing w:after="0"/>
        <w:ind w:left="3800" w:right="3680"/>
      </w:pPr>
      <w:r w:rsidRPr="00A2660F">
        <w:rPr>
          <w:rStyle w:val="2115pt0"/>
          <w:lang w:val="ru-RU"/>
        </w:rPr>
        <w:t>•</w:t>
      </w:r>
      <w:r>
        <w:rPr>
          <w:rStyle w:val="2115pt0"/>
        </w:rPr>
        <w:t>S</w:t>
      </w:r>
      <w:r>
        <w:t>участие в разработке методов, средств и технологий применения объектов профессиональной деятельности;</w:t>
      </w:r>
    </w:p>
    <w:p w14:paraId="4DD2AC02" w14:textId="77777777" w:rsidR="00531A3F" w:rsidRDefault="00B248C9">
      <w:pPr>
        <w:pStyle w:val="20"/>
        <w:shd w:val="clear" w:color="auto" w:fill="auto"/>
        <w:spacing w:after="0"/>
        <w:ind w:left="3800" w:right="3680"/>
      </w:pPr>
      <w:r w:rsidRPr="00A2660F">
        <w:rPr>
          <w:rStyle w:val="2115pt0"/>
          <w:lang w:val="ru-RU"/>
        </w:rPr>
        <w:t>•</w:t>
      </w:r>
      <w:r>
        <w:rPr>
          <w:rStyle w:val="2115pt0"/>
        </w:rPr>
        <w:t>S</w:t>
      </w:r>
      <w:r>
        <w:t>проведение профилактических работ на объектах сетевой инфраструктуры и рабочих станциях;</w:t>
      </w:r>
    </w:p>
    <w:p w14:paraId="261D9920" w14:textId="77777777" w:rsidR="00531A3F" w:rsidRDefault="00B248C9">
      <w:pPr>
        <w:pStyle w:val="20"/>
        <w:shd w:val="clear" w:color="auto" w:fill="auto"/>
        <w:spacing w:after="0"/>
        <w:ind w:left="3800" w:right="3680"/>
      </w:pPr>
      <w:r w:rsidRPr="00A2660F">
        <w:rPr>
          <w:rStyle w:val="2115pt0"/>
          <w:lang w:val="ru-RU"/>
        </w:rPr>
        <w:t>•</w:t>
      </w:r>
      <w:r>
        <w:rPr>
          <w:rStyle w:val="2115pt0"/>
        </w:rPr>
        <w:t>S</w:t>
      </w:r>
      <w:r>
        <w:t>участие в инвентаризации технических средств сетевой инфраструктуры, осуществление контроля поступившего из ремонта оборудования;</w:t>
      </w:r>
    </w:p>
    <w:p w14:paraId="588836A4" w14:textId="77777777" w:rsidR="00531A3F" w:rsidRDefault="00B248C9">
      <w:pPr>
        <w:pStyle w:val="20"/>
        <w:shd w:val="clear" w:color="auto" w:fill="auto"/>
        <w:spacing w:after="0"/>
        <w:ind w:left="3800"/>
      </w:pPr>
      <w:r w:rsidRPr="00A2660F">
        <w:rPr>
          <w:rStyle w:val="2115pt0"/>
          <w:lang w:val="ru-RU"/>
        </w:rPr>
        <w:t>•</w:t>
      </w:r>
      <w:r>
        <w:rPr>
          <w:rStyle w:val="2115pt0"/>
        </w:rPr>
        <w:t>S</w:t>
      </w:r>
      <w:r>
        <w:t>замена расходных материалов и мелкий ремонт периферийного</w:t>
      </w:r>
    </w:p>
    <w:p w14:paraId="7CA51F7F" w14:textId="77777777" w:rsidR="00531A3F" w:rsidRDefault="00B248C9">
      <w:pPr>
        <w:pStyle w:val="20"/>
        <w:shd w:val="clear" w:color="auto" w:fill="auto"/>
        <w:spacing w:after="0"/>
        <w:ind w:left="3800" w:right="4220" w:firstLine="0"/>
        <w:sectPr w:rsidR="00531A3F">
          <w:pgSz w:w="16840" w:h="11900" w:orient="landscape"/>
          <w:pgMar w:top="557" w:right="672" w:bottom="557" w:left="850" w:header="0" w:footer="3" w:gutter="0"/>
          <w:cols w:space="720"/>
          <w:noEndnote/>
          <w:docGrid w:linePitch="360"/>
        </w:sectPr>
      </w:pPr>
      <w:r>
        <w:t>оборудования, определение устаревшего оборудования и программных средств сетевой инфраструктуры.</w:t>
      </w:r>
    </w:p>
    <w:tbl>
      <w:tblPr>
        <w:tblOverlap w:val="never"/>
        <w:tblW w:w="15316" w:type="dxa"/>
        <w:jc w:val="center"/>
        <w:tblLayout w:type="fixed"/>
        <w:tblCellMar>
          <w:left w:w="10" w:type="dxa"/>
          <w:right w:w="10" w:type="dxa"/>
        </w:tblCellMar>
        <w:tblLook w:val="04A0" w:firstRow="1" w:lastRow="0" w:firstColumn="1" w:lastColumn="0" w:noHBand="0" w:noVBand="1"/>
      </w:tblPr>
      <w:tblGrid>
        <w:gridCol w:w="2952"/>
        <w:gridCol w:w="590"/>
        <w:gridCol w:w="8366"/>
        <w:gridCol w:w="1838"/>
        <w:gridCol w:w="1570"/>
      </w:tblGrid>
      <w:tr w:rsidR="00DB23A0" w14:paraId="558B5BF3" w14:textId="77777777" w:rsidTr="00DB23A0">
        <w:trPr>
          <w:trHeight w:hRule="exact" w:val="720"/>
          <w:jc w:val="center"/>
        </w:trPr>
        <w:tc>
          <w:tcPr>
            <w:tcW w:w="2952" w:type="dxa"/>
            <w:tcBorders>
              <w:top w:val="single" w:sz="4" w:space="0" w:color="auto"/>
              <w:left w:val="single" w:sz="4" w:space="0" w:color="auto"/>
            </w:tcBorders>
            <w:shd w:val="clear" w:color="auto" w:fill="FFFFFF"/>
          </w:tcPr>
          <w:p w14:paraId="65B636E2" w14:textId="77777777" w:rsidR="00DB23A0" w:rsidRDefault="00DB23A0">
            <w:pPr>
              <w:pStyle w:val="20"/>
              <w:framePr w:w="15317" w:wrap="notBeside" w:vAnchor="text" w:hAnchor="text" w:xAlign="center" w:y="1"/>
              <w:shd w:val="clear" w:color="auto" w:fill="auto"/>
              <w:spacing w:after="0" w:line="278" w:lineRule="exact"/>
              <w:ind w:firstLine="0"/>
              <w:rPr>
                <w:rStyle w:val="26"/>
              </w:rPr>
            </w:pPr>
            <w:r>
              <w:rPr>
                <w:rStyle w:val="26"/>
              </w:rPr>
              <w:lastRenderedPageBreak/>
              <w:t>Учебная практика</w:t>
            </w:r>
          </w:p>
        </w:tc>
        <w:tc>
          <w:tcPr>
            <w:tcW w:w="590" w:type="dxa"/>
            <w:tcBorders>
              <w:top w:val="single" w:sz="4" w:space="0" w:color="auto"/>
              <w:left w:val="single" w:sz="4" w:space="0" w:color="auto"/>
            </w:tcBorders>
            <w:shd w:val="clear" w:color="auto" w:fill="FFFFFF"/>
          </w:tcPr>
          <w:p w14:paraId="1A645DBC" w14:textId="77777777" w:rsidR="00DB23A0" w:rsidRDefault="00DB23A0">
            <w:pPr>
              <w:framePr w:w="15317" w:wrap="notBeside" w:vAnchor="text" w:hAnchor="text" w:xAlign="center" w:y="1"/>
              <w:rPr>
                <w:sz w:val="10"/>
                <w:szCs w:val="10"/>
              </w:rPr>
            </w:pPr>
          </w:p>
        </w:tc>
        <w:tc>
          <w:tcPr>
            <w:tcW w:w="8366" w:type="dxa"/>
            <w:vMerge w:val="restart"/>
            <w:tcBorders>
              <w:top w:val="single" w:sz="4" w:space="0" w:color="auto"/>
              <w:left w:val="single" w:sz="4" w:space="0" w:color="auto"/>
            </w:tcBorders>
            <w:shd w:val="clear" w:color="auto" w:fill="FFFFFF"/>
            <w:vAlign w:val="bottom"/>
          </w:tcPr>
          <w:p w14:paraId="176CC2C7" w14:textId="77777777" w:rsidR="00DB23A0" w:rsidRDefault="00DB23A0">
            <w:pPr>
              <w:pStyle w:val="20"/>
              <w:framePr w:w="15317" w:wrap="notBeside" w:vAnchor="text" w:hAnchor="text" w:xAlign="center" w:y="1"/>
              <w:shd w:val="clear" w:color="auto" w:fill="auto"/>
              <w:spacing w:after="0"/>
              <w:ind w:firstLine="0"/>
            </w:pPr>
            <w:r>
              <w:rPr>
                <w:rStyle w:val="27"/>
              </w:rPr>
              <w:t>Виды работ:</w:t>
            </w:r>
          </w:p>
          <w:p w14:paraId="4278F8BA" w14:textId="77777777" w:rsidR="00DB23A0" w:rsidRDefault="00DB23A0">
            <w:pPr>
              <w:pStyle w:val="20"/>
              <w:framePr w:w="15317" w:wrap="notBeside" w:vAnchor="text" w:hAnchor="text" w:xAlign="center" w:y="1"/>
              <w:shd w:val="clear" w:color="auto" w:fill="auto"/>
              <w:spacing w:after="0"/>
              <w:ind w:left="840" w:firstLine="0"/>
            </w:pPr>
            <w:r>
              <w:rPr>
                <w:rStyle w:val="27"/>
              </w:rPr>
              <w:t>участие в проектировании сетевой инфраструктуры;</w:t>
            </w:r>
          </w:p>
          <w:p w14:paraId="35EAC665" w14:textId="77777777" w:rsidR="00DB23A0" w:rsidRDefault="00DB23A0">
            <w:pPr>
              <w:pStyle w:val="20"/>
              <w:framePr w:w="15317" w:wrap="notBeside" w:vAnchor="text" w:hAnchor="text" w:xAlign="center" w:y="1"/>
              <w:shd w:val="clear" w:color="auto" w:fill="auto"/>
              <w:spacing w:after="0"/>
              <w:ind w:left="840" w:firstLine="0"/>
            </w:pPr>
            <w:r>
              <w:rPr>
                <w:rStyle w:val="27"/>
              </w:rPr>
              <w:t>участие в организации сетевого администрирования;</w:t>
            </w:r>
          </w:p>
          <w:p w14:paraId="0AC9EDD5" w14:textId="77777777" w:rsidR="00DB23A0" w:rsidRDefault="00DB23A0">
            <w:pPr>
              <w:pStyle w:val="20"/>
              <w:framePr w:w="15317" w:wrap="notBeside" w:vAnchor="text" w:hAnchor="text" w:xAlign="center" w:y="1"/>
              <w:shd w:val="clear" w:color="auto" w:fill="auto"/>
              <w:spacing w:after="0"/>
              <w:ind w:left="840" w:firstLine="0"/>
            </w:pPr>
            <w:r>
              <w:rPr>
                <w:rStyle w:val="27"/>
              </w:rPr>
              <w:t>эксплуатация объектов сетевой инфраструктуры;</w:t>
            </w:r>
          </w:p>
          <w:p w14:paraId="7FB5AF62" w14:textId="77777777" w:rsidR="00DB23A0" w:rsidRDefault="00DB23A0">
            <w:pPr>
              <w:pStyle w:val="20"/>
              <w:framePr w:w="15317" w:wrap="notBeside" w:vAnchor="text" w:hAnchor="text" w:xAlign="center" w:y="1"/>
              <w:shd w:val="clear" w:color="auto" w:fill="auto"/>
              <w:spacing w:after="0"/>
              <w:ind w:left="840" w:firstLine="0"/>
            </w:pPr>
            <w:r>
              <w:rPr>
                <w:rStyle w:val="27"/>
              </w:rPr>
              <w:t>участие в управлении сетевыми сервисами;</w:t>
            </w:r>
          </w:p>
          <w:p w14:paraId="78164CD7" w14:textId="77777777" w:rsidR="00DB23A0" w:rsidRDefault="00DB23A0">
            <w:pPr>
              <w:pStyle w:val="20"/>
              <w:framePr w:w="15317" w:wrap="notBeside" w:vAnchor="text" w:hAnchor="text" w:xAlign="center" w:y="1"/>
              <w:shd w:val="clear" w:color="auto" w:fill="auto"/>
              <w:spacing w:after="0"/>
              <w:ind w:left="840" w:firstLine="0"/>
            </w:pPr>
            <w:r>
              <w:rPr>
                <w:rStyle w:val="27"/>
              </w:rPr>
              <w:t>участие в модернизации сетевой инфраструктуры;</w:t>
            </w:r>
          </w:p>
          <w:p w14:paraId="0A8ED942" w14:textId="77777777" w:rsidR="00DB23A0" w:rsidRDefault="00DB23A0">
            <w:pPr>
              <w:pStyle w:val="20"/>
              <w:framePr w:w="15317" w:wrap="notBeside" w:vAnchor="text" w:hAnchor="text" w:xAlign="center" w:y="1"/>
              <w:shd w:val="clear" w:color="auto" w:fill="auto"/>
              <w:spacing w:after="0"/>
              <w:ind w:left="840" w:firstLine="0"/>
            </w:pPr>
            <w:r>
              <w:rPr>
                <w:rStyle w:val="27"/>
              </w:rPr>
              <w:t>сбор данных для анализа использования и функционирования</w:t>
            </w:r>
          </w:p>
          <w:p w14:paraId="253163EA" w14:textId="77777777" w:rsidR="00DB23A0" w:rsidRDefault="00DB23A0">
            <w:pPr>
              <w:pStyle w:val="20"/>
              <w:framePr w:w="15317" w:wrap="notBeside" w:vAnchor="text" w:hAnchor="text" w:xAlign="center" w:y="1"/>
              <w:shd w:val="clear" w:color="auto" w:fill="auto"/>
              <w:spacing w:after="0"/>
              <w:ind w:left="840" w:firstLine="0"/>
            </w:pPr>
            <w:r>
              <w:rPr>
                <w:rStyle w:val="27"/>
              </w:rPr>
              <w:t>программно-технических средств компьютерных сетей;</w:t>
            </w:r>
          </w:p>
          <w:p w14:paraId="72D2BE8E" w14:textId="77777777" w:rsidR="00DB23A0" w:rsidRDefault="00DB23A0">
            <w:pPr>
              <w:pStyle w:val="20"/>
              <w:framePr w:w="15317" w:wrap="notBeside" w:vAnchor="text" w:hAnchor="text" w:xAlign="center" w:y="1"/>
              <w:shd w:val="clear" w:color="auto" w:fill="auto"/>
              <w:spacing w:after="0"/>
              <w:ind w:left="840" w:firstLine="0"/>
            </w:pPr>
            <w:r>
              <w:rPr>
                <w:rStyle w:val="27"/>
              </w:rPr>
              <w:t>участие в разработке методов, средств и технологий применения</w:t>
            </w:r>
          </w:p>
          <w:p w14:paraId="19E5306B" w14:textId="77777777" w:rsidR="00DB23A0" w:rsidRDefault="00DB23A0">
            <w:pPr>
              <w:pStyle w:val="20"/>
              <w:framePr w:w="15317" w:wrap="notBeside" w:vAnchor="text" w:hAnchor="text" w:xAlign="center" w:y="1"/>
              <w:shd w:val="clear" w:color="auto" w:fill="auto"/>
              <w:spacing w:after="0"/>
              <w:ind w:left="840" w:firstLine="0"/>
            </w:pPr>
            <w:r>
              <w:rPr>
                <w:rStyle w:val="27"/>
              </w:rPr>
              <w:t>объектов профессиональной деятельности;</w:t>
            </w:r>
          </w:p>
          <w:p w14:paraId="087F42D4" w14:textId="77777777" w:rsidR="00DB23A0" w:rsidRDefault="00DB23A0">
            <w:pPr>
              <w:pStyle w:val="20"/>
              <w:framePr w:w="15317" w:wrap="notBeside" w:vAnchor="text" w:hAnchor="text" w:xAlign="center" w:y="1"/>
              <w:shd w:val="clear" w:color="auto" w:fill="auto"/>
              <w:spacing w:after="0"/>
              <w:ind w:left="840" w:firstLine="0"/>
            </w:pPr>
            <w:r>
              <w:rPr>
                <w:rStyle w:val="27"/>
              </w:rPr>
              <w:t>проведение профилактических работ на объектах сетевой</w:t>
            </w:r>
          </w:p>
          <w:p w14:paraId="15337D36" w14:textId="77777777" w:rsidR="00DB23A0" w:rsidRDefault="00DB23A0">
            <w:pPr>
              <w:pStyle w:val="20"/>
              <w:framePr w:w="15317" w:wrap="notBeside" w:vAnchor="text" w:hAnchor="text" w:xAlign="center" w:y="1"/>
              <w:shd w:val="clear" w:color="auto" w:fill="auto"/>
              <w:spacing w:after="0"/>
              <w:ind w:left="840" w:firstLine="0"/>
            </w:pPr>
            <w:r>
              <w:rPr>
                <w:rStyle w:val="27"/>
              </w:rPr>
              <w:t>инфраструктуры и рабочих станциях;</w:t>
            </w:r>
          </w:p>
          <w:p w14:paraId="73572AF3" w14:textId="77777777" w:rsidR="00DB23A0" w:rsidRDefault="00DB23A0">
            <w:pPr>
              <w:pStyle w:val="20"/>
              <w:framePr w:w="15317" w:wrap="notBeside" w:vAnchor="text" w:hAnchor="text" w:xAlign="center" w:y="1"/>
              <w:shd w:val="clear" w:color="auto" w:fill="auto"/>
              <w:spacing w:after="0"/>
              <w:ind w:left="840" w:firstLine="0"/>
            </w:pPr>
            <w:r>
              <w:rPr>
                <w:rStyle w:val="27"/>
              </w:rPr>
              <w:t>участие в инвентаризации технических средств сетевой</w:t>
            </w:r>
          </w:p>
          <w:p w14:paraId="72179E2A" w14:textId="77777777" w:rsidR="00DB23A0" w:rsidRDefault="00DB23A0">
            <w:pPr>
              <w:pStyle w:val="20"/>
              <w:framePr w:w="15317" w:wrap="notBeside" w:vAnchor="text" w:hAnchor="text" w:xAlign="center" w:y="1"/>
              <w:shd w:val="clear" w:color="auto" w:fill="auto"/>
              <w:spacing w:after="0"/>
              <w:ind w:left="840" w:firstLine="0"/>
            </w:pPr>
            <w:r>
              <w:rPr>
                <w:rStyle w:val="27"/>
              </w:rPr>
              <w:t>инфраструктуры, осуществление контроля поступившего из ремонта</w:t>
            </w:r>
          </w:p>
          <w:p w14:paraId="0F1BB50F" w14:textId="77777777" w:rsidR="00DB23A0" w:rsidRDefault="00DB23A0">
            <w:pPr>
              <w:pStyle w:val="20"/>
              <w:framePr w:w="15317" w:wrap="notBeside" w:vAnchor="text" w:hAnchor="text" w:xAlign="center" w:y="1"/>
              <w:shd w:val="clear" w:color="auto" w:fill="auto"/>
              <w:spacing w:after="0"/>
              <w:ind w:left="840" w:firstLine="0"/>
            </w:pPr>
            <w:r>
              <w:rPr>
                <w:rStyle w:val="27"/>
              </w:rPr>
              <w:t>оборудования;</w:t>
            </w:r>
          </w:p>
          <w:p w14:paraId="34FDC768" w14:textId="77777777" w:rsidR="00DB23A0" w:rsidRDefault="00DB23A0" w:rsidP="00E60124">
            <w:pPr>
              <w:pStyle w:val="20"/>
              <w:framePr w:w="15317" w:wrap="notBeside" w:vAnchor="text" w:hAnchor="text" w:xAlign="center" w:y="1"/>
              <w:spacing w:after="0"/>
              <w:ind w:left="840"/>
              <w:rPr>
                <w:rStyle w:val="27"/>
              </w:rPr>
            </w:pPr>
            <w:r>
              <w:rPr>
                <w:rStyle w:val="27"/>
              </w:rPr>
              <w:t>замена расходных материалов и мелкий ремонт периферийного оборудования, определение устаревшего оборудования и программных средств сетевой инфраструктуры.</w:t>
            </w:r>
          </w:p>
        </w:tc>
        <w:tc>
          <w:tcPr>
            <w:tcW w:w="1838" w:type="dxa"/>
            <w:tcBorders>
              <w:top w:val="single" w:sz="4" w:space="0" w:color="auto"/>
              <w:left w:val="single" w:sz="4" w:space="0" w:color="auto"/>
            </w:tcBorders>
            <w:shd w:val="clear" w:color="auto" w:fill="FFFFFF"/>
          </w:tcPr>
          <w:p w14:paraId="06D7BB26" w14:textId="77777777" w:rsidR="00DB23A0" w:rsidRDefault="00DB23A0">
            <w:pPr>
              <w:pStyle w:val="20"/>
              <w:framePr w:w="15317" w:wrap="notBeside" w:vAnchor="text" w:hAnchor="text" w:xAlign="center" w:y="1"/>
              <w:shd w:val="clear" w:color="auto" w:fill="auto"/>
              <w:spacing w:after="0" w:line="220" w:lineRule="exact"/>
              <w:ind w:firstLine="0"/>
              <w:jc w:val="center"/>
              <w:rPr>
                <w:rStyle w:val="26"/>
              </w:rPr>
            </w:pPr>
            <w:r>
              <w:rPr>
                <w:rStyle w:val="26"/>
              </w:rPr>
              <w:t>108</w:t>
            </w:r>
          </w:p>
        </w:tc>
        <w:tc>
          <w:tcPr>
            <w:tcW w:w="1570" w:type="dxa"/>
            <w:tcBorders>
              <w:top w:val="single" w:sz="4" w:space="0" w:color="auto"/>
              <w:left w:val="single" w:sz="4" w:space="0" w:color="auto"/>
              <w:right w:val="single" w:sz="4" w:space="0" w:color="auto"/>
            </w:tcBorders>
            <w:shd w:val="clear" w:color="auto" w:fill="FFFFFF"/>
          </w:tcPr>
          <w:p w14:paraId="1D335688" w14:textId="77777777" w:rsidR="00DB23A0" w:rsidRDefault="00DB23A0">
            <w:pPr>
              <w:framePr w:w="15317" w:wrap="notBeside" w:vAnchor="text" w:hAnchor="text" w:xAlign="center" w:y="1"/>
              <w:rPr>
                <w:sz w:val="10"/>
                <w:szCs w:val="10"/>
              </w:rPr>
            </w:pPr>
          </w:p>
        </w:tc>
      </w:tr>
      <w:tr w:rsidR="00DB23A0" w14:paraId="0DFE9302" w14:textId="77777777" w:rsidTr="00DB23A0">
        <w:trPr>
          <w:trHeight w:hRule="exact" w:val="4982"/>
          <w:jc w:val="center"/>
        </w:trPr>
        <w:tc>
          <w:tcPr>
            <w:tcW w:w="2952" w:type="dxa"/>
            <w:tcBorders>
              <w:top w:val="single" w:sz="4" w:space="0" w:color="auto"/>
              <w:left w:val="single" w:sz="4" w:space="0" w:color="auto"/>
            </w:tcBorders>
            <w:shd w:val="clear" w:color="auto" w:fill="FFFFFF"/>
          </w:tcPr>
          <w:p w14:paraId="5E534A20" w14:textId="77777777" w:rsidR="00DB23A0" w:rsidRDefault="00DB23A0">
            <w:pPr>
              <w:pStyle w:val="20"/>
              <w:framePr w:w="15317" w:wrap="notBeside" w:vAnchor="text" w:hAnchor="text" w:xAlign="center" w:y="1"/>
              <w:shd w:val="clear" w:color="auto" w:fill="auto"/>
              <w:spacing w:after="0" w:line="278" w:lineRule="exact"/>
              <w:ind w:firstLine="0"/>
            </w:pPr>
            <w:r>
              <w:rPr>
                <w:rStyle w:val="26"/>
              </w:rPr>
              <w:t>Производственная практика (по профилю специальности)</w:t>
            </w:r>
          </w:p>
        </w:tc>
        <w:tc>
          <w:tcPr>
            <w:tcW w:w="590" w:type="dxa"/>
            <w:tcBorders>
              <w:top w:val="single" w:sz="4" w:space="0" w:color="auto"/>
              <w:left w:val="single" w:sz="4" w:space="0" w:color="auto"/>
            </w:tcBorders>
            <w:shd w:val="clear" w:color="auto" w:fill="FFFFFF"/>
          </w:tcPr>
          <w:p w14:paraId="3C4F8717" w14:textId="77777777" w:rsidR="00DB23A0" w:rsidRDefault="00DB23A0">
            <w:pPr>
              <w:framePr w:w="15317" w:wrap="notBeside" w:vAnchor="text" w:hAnchor="text" w:xAlign="center" w:y="1"/>
              <w:rPr>
                <w:sz w:val="10"/>
                <w:szCs w:val="10"/>
              </w:rPr>
            </w:pPr>
          </w:p>
        </w:tc>
        <w:tc>
          <w:tcPr>
            <w:tcW w:w="8366" w:type="dxa"/>
            <w:vMerge/>
            <w:tcBorders>
              <w:left w:val="single" w:sz="4" w:space="0" w:color="auto"/>
            </w:tcBorders>
            <w:shd w:val="clear" w:color="auto" w:fill="FFFFFF"/>
            <w:vAlign w:val="bottom"/>
          </w:tcPr>
          <w:p w14:paraId="51FE528C" w14:textId="77777777" w:rsidR="00DB23A0" w:rsidRDefault="00DB23A0">
            <w:pPr>
              <w:pStyle w:val="20"/>
              <w:framePr w:w="15317" w:wrap="notBeside" w:vAnchor="text" w:hAnchor="text" w:xAlign="center" w:y="1"/>
              <w:shd w:val="clear" w:color="auto" w:fill="auto"/>
              <w:spacing w:after="0"/>
              <w:ind w:left="840" w:firstLine="0"/>
            </w:pPr>
          </w:p>
        </w:tc>
        <w:tc>
          <w:tcPr>
            <w:tcW w:w="1838" w:type="dxa"/>
            <w:tcBorders>
              <w:top w:val="single" w:sz="4" w:space="0" w:color="auto"/>
              <w:left w:val="single" w:sz="4" w:space="0" w:color="auto"/>
            </w:tcBorders>
            <w:shd w:val="clear" w:color="auto" w:fill="FFFFFF"/>
          </w:tcPr>
          <w:p w14:paraId="24B1B2DB" w14:textId="77777777" w:rsidR="00DB23A0" w:rsidRDefault="00DB23A0">
            <w:pPr>
              <w:pStyle w:val="20"/>
              <w:framePr w:w="15317" w:wrap="notBeside" w:vAnchor="text" w:hAnchor="text" w:xAlign="center" w:y="1"/>
              <w:shd w:val="clear" w:color="auto" w:fill="auto"/>
              <w:spacing w:after="0" w:line="220" w:lineRule="exact"/>
              <w:ind w:firstLine="0"/>
              <w:jc w:val="center"/>
            </w:pPr>
            <w:r>
              <w:rPr>
                <w:rStyle w:val="26"/>
              </w:rPr>
              <w:t>144</w:t>
            </w:r>
          </w:p>
        </w:tc>
        <w:tc>
          <w:tcPr>
            <w:tcW w:w="1570" w:type="dxa"/>
            <w:tcBorders>
              <w:top w:val="single" w:sz="4" w:space="0" w:color="auto"/>
              <w:left w:val="single" w:sz="4" w:space="0" w:color="auto"/>
              <w:right w:val="single" w:sz="4" w:space="0" w:color="auto"/>
            </w:tcBorders>
            <w:shd w:val="clear" w:color="auto" w:fill="FFFFFF"/>
          </w:tcPr>
          <w:p w14:paraId="502747E9" w14:textId="77777777" w:rsidR="00DB23A0" w:rsidRDefault="00DB23A0">
            <w:pPr>
              <w:framePr w:w="15317" w:wrap="notBeside" w:vAnchor="text" w:hAnchor="text" w:xAlign="center" w:y="1"/>
              <w:rPr>
                <w:sz w:val="10"/>
                <w:szCs w:val="10"/>
              </w:rPr>
            </w:pPr>
          </w:p>
        </w:tc>
      </w:tr>
      <w:tr w:rsidR="00531A3F" w14:paraId="7DE9E159" w14:textId="77777777" w:rsidTr="00DB23A0">
        <w:trPr>
          <w:trHeight w:hRule="exact" w:val="298"/>
          <w:jc w:val="center"/>
        </w:trPr>
        <w:tc>
          <w:tcPr>
            <w:tcW w:w="11908" w:type="dxa"/>
            <w:gridSpan w:val="3"/>
            <w:tcBorders>
              <w:top w:val="single" w:sz="4" w:space="0" w:color="auto"/>
              <w:left w:val="single" w:sz="4" w:space="0" w:color="auto"/>
              <w:bottom w:val="single" w:sz="4" w:space="0" w:color="auto"/>
            </w:tcBorders>
            <w:shd w:val="clear" w:color="auto" w:fill="FFFFFF"/>
          </w:tcPr>
          <w:p w14:paraId="7A5A73A3" w14:textId="77777777" w:rsidR="00531A3F" w:rsidRDefault="00B248C9">
            <w:pPr>
              <w:pStyle w:val="20"/>
              <w:framePr w:w="15317" w:wrap="notBeside" w:vAnchor="text" w:hAnchor="text" w:xAlign="center" w:y="1"/>
              <w:shd w:val="clear" w:color="auto" w:fill="auto"/>
              <w:spacing w:after="0" w:line="220" w:lineRule="exact"/>
              <w:ind w:firstLine="0"/>
              <w:jc w:val="right"/>
            </w:pPr>
            <w:r>
              <w:rPr>
                <w:rStyle w:val="26"/>
              </w:rPr>
              <w:t>Всего:</w:t>
            </w:r>
          </w:p>
        </w:tc>
        <w:tc>
          <w:tcPr>
            <w:tcW w:w="1838" w:type="dxa"/>
            <w:tcBorders>
              <w:top w:val="single" w:sz="4" w:space="0" w:color="auto"/>
              <w:left w:val="single" w:sz="4" w:space="0" w:color="auto"/>
              <w:bottom w:val="single" w:sz="4" w:space="0" w:color="auto"/>
            </w:tcBorders>
            <w:shd w:val="clear" w:color="auto" w:fill="FFFFFF"/>
          </w:tcPr>
          <w:p w14:paraId="7B133217" w14:textId="77777777" w:rsidR="00531A3F" w:rsidRDefault="00D55190">
            <w:pPr>
              <w:pStyle w:val="20"/>
              <w:framePr w:w="15317" w:wrap="notBeside" w:vAnchor="text" w:hAnchor="text" w:xAlign="center" w:y="1"/>
              <w:shd w:val="clear" w:color="auto" w:fill="auto"/>
              <w:spacing w:after="0" w:line="220" w:lineRule="exact"/>
              <w:ind w:firstLine="0"/>
              <w:jc w:val="center"/>
            </w:pPr>
            <w:r>
              <w:t>652</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14:paraId="2A75A28E" w14:textId="77777777" w:rsidR="00531A3F" w:rsidRDefault="00531A3F">
            <w:pPr>
              <w:framePr w:w="15317" w:wrap="notBeside" w:vAnchor="text" w:hAnchor="text" w:xAlign="center" w:y="1"/>
              <w:rPr>
                <w:sz w:val="10"/>
                <w:szCs w:val="10"/>
              </w:rPr>
            </w:pPr>
          </w:p>
        </w:tc>
      </w:tr>
    </w:tbl>
    <w:p w14:paraId="10770347" w14:textId="77777777" w:rsidR="00531A3F" w:rsidRDefault="00531A3F">
      <w:pPr>
        <w:framePr w:w="15317" w:wrap="notBeside" w:vAnchor="text" w:hAnchor="text" w:xAlign="center" w:y="1"/>
        <w:rPr>
          <w:sz w:val="2"/>
          <w:szCs w:val="2"/>
        </w:rPr>
      </w:pPr>
    </w:p>
    <w:p w14:paraId="40C57CA8" w14:textId="77777777" w:rsidR="00531A3F" w:rsidRDefault="00531A3F">
      <w:pPr>
        <w:rPr>
          <w:sz w:val="2"/>
          <w:szCs w:val="2"/>
        </w:rPr>
      </w:pPr>
    </w:p>
    <w:p w14:paraId="734C05E8" w14:textId="77777777" w:rsidR="00531A3F" w:rsidRDefault="00531A3F">
      <w:pPr>
        <w:rPr>
          <w:sz w:val="2"/>
          <w:szCs w:val="2"/>
        </w:rPr>
        <w:sectPr w:rsidR="00531A3F">
          <w:pgSz w:w="16840" w:h="11900" w:orient="landscape"/>
          <w:pgMar w:top="508" w:right="672" w:bottom="508" w:left="850" w:header="0" w:footer="3" w:gutter="0"/>
          <w:cols w:space="720"/>
          <w:noEndnote/>
          <w:docGrid w:linePitch="360"/>
        </w:sectPr>
      </w:pPr>
    </w:p>
    <w:p w14:paraId="468B7D0F" w14:textId="77777777" w:rsidR="00531A3F" w:rsidRDefault="00B248C9">
      <w:pPr>
        <w:pStyle w:val="25"/>
        <w:keepNext/>
        <w:keepLines/>
        <w:shd w:val="clear" w:color="auto" w:fill="auto"/>
        <w:spacing w:before="0"/>
        <w:ind w:left="320" w:firstLine="0"/>
        <w:jc w:val="left"/>
      </w:pPr>
      <w:bookmarkStart w:id="6" w:name="bookmark6"/>
      <w:r>
        <w:lastRenderedPageBreak/>
        <w:t>4. УСЛОВИЯ РЕАЛИЗАЦИИ РАБОЧЕЙ ПРОГРАММЫ ПРОФЕССИОНАЛЬНОГО</w:t>
      </w:r>
      <w:bookmarkEnd w:id="6"/>
    </w:p>
    <w:p w14:paraId="704971F4" w14:textId="77777777" w:rsidR="00531A3F" w:rsidRDefault="00B248C9">
      <w:pPr>
        <w:pStyle w:val="25"/>
        <w:keepNext/>
        <w:keepLines/>
        <w:shd w:val="clear" w:color="auto" w:fill="auto"/>
        <w:spacing w:before="0"/>
        <w:ind w:right="160" w:firstLine="0"/>
        <w:jc w:val="center"/>
      </w:pPr>
      <w:bookmarkStart w:id="7" w:name="bookmark7"/>
      <w:r>
        <w:t>МОДУЛЯ</w:t>
      </w:r>
      <w:bookmarkEnd w:id="7"/>
    </w:p>
    <w:p w14:paraId="4CA57EBF" w14:textId="77777777" w:rsidR="00531A3F" w:rsidRDefault="00B248C9">
      <w:pPr>
        <w:pStyle w:val="30"/>
        <w:shd w:val="clear" w:color="auto" w:fill="auto"/>
        <w:spacing w:before="0" w:line="274" w:lineRule="exact"/>
        <w:ind w:right="160"/>
        <w:jc w:val="center"/>
      </w:pPr>
      <w:r>
        <w:t>ПМ.01 Выполнение работ по проектированию сетевой инфраструктуры</w:t>
      </w:r>
      <w:r>
        <w:br/>
        <w:t>4.1. Требования к минимальному материально-техническому обеспечению</w:t>
      </w:r>
    </w:p>
    <w:p w14:paraId="03FC4ED1" w14:textId="77777777" w:rsidR="00531A3F" w:rsidRDefault="00B248C9">
      <w:pPr>
        <w:pStyle w:val="20"/>
        <w:shd w:val="clear" w:color="auto" w:fill="auto"/>
        <w:spacing w:after="240"/>
        <w:ind w:left="180" w:firstLine="740"/>
      </w:pPr>
      <w:r>
        <w:t>Реализация программы модуля предполагает наличие учебного кабинета Математических принципов построения компьютерных сетей</w:t>
      </w:r>
    </w:p>
    <w:p w14:paraId="01684AD9" w14:textId="77777777" w:rsidR="00531A3F" w:rsidRDefault="00B248C9">
      <w:pPr>
        <w:pStyle w:val="25"/>
        <w:keepNext/>
        <w:keepLines/>
        <w:shd w:val="clear" w:color="auto" w:fill="auto"/>
        <w:spacing w:before="0"/>
        <w:ind w:left="180" w:firstLine="740"/>
        <w:jc w:val="left"/>
      </w:pPr>
      <w:bookmarkStart w:id="8" w:name="bookmark8"/>
      <w:r>
        <w:t>Оборудование учебного кабинета:</w:t>
      </w:r>
      <w:bookmarkEnd w:id="8"/>
    </w:p>
    <w:p w14:paraId="190C0CAC" w14:textId="77777777" w:rsidR="00531A3F" w:rsidRDefault="00B248C9">
      <w:pPr>
        <w:pStyle w:val="20"/>
        <w:shd w:val="clear" w:color="auto" w:fill="auto"/>
        <w:spacing w:after="0"/>
        <w:ind w:left="180" w:firstLine="0"/>
      </w:pPr>
      <w:r>
        <w:t>-автоматизированные рабочие места по количеству обучающихся;</w:t>
      </w:r>
    </w:p>
    <w:p w14:paraId="7E4EF1E8" w14:textId="77777777" w:rsidR="00531A3F" w:rsidRDefault="00B248C9">
      <w:pPr>
        <w:pStyle w:val="20"/>
        <w:shd w:val="clear" w:color="auto" w:fill="auto"/>
        <w:spacing w:after="0"/>
        <w:ind w:left="180" w:firstLine="0"/>
      </w:pPr>
      <w:r>
        <w:t>-автоматизированное рабочее место преподавателя;</w:t>
      </w:r>
    </w:p>
    <w:p w14:paraId="35A34B4E" w14:textId="77777777" w:rsidR="00531A3F" w:rsidRDefault="00B248C9">
      <w:pPr>
        <w:pStyle w:val="20"/>
        <w:shd w:val="clear" w:color="auto" w:fill="auto"/>
        <w:spacing w:after="0"/>
        <w:ind w:left="180" w:firstLine="0"/>
      </w:pPr>
      <w:r>
        <w:t>-специализированная мебель;</w:t>
      </w:r>
    </w:p>
    <w:p w14:paraId="548CAE80" w14:textId="77777777" w:rsidR="00531A3F" w:rsidRDefault="00B248C9">
      <w:pPr>
        <w:pStyle w:val="20"/>
        <w:shd w:val="clear" w:color="auto" w:fill="auto"/>
        <w:spacing w:after="0"/>
        <w:ind w:left="180" w:firstLine="0"/>
      </w:pPr>
      <w:r>
        <w:t>-комплект нормативных документов;</w:t>
      </w:r>
    </w:p>
    <w:p w14:paraId="340F4310" w14:textId="77777777" w:rsidR="00531A3F" w:rsidRDefault="00B248C9">
      <w:pPr>
        <w:pStyle w:val="20"/>
        <w:shd w:val="clear" w:color="auto" w:fill="auto"/>
        <w:spacing w:after="0"/>
        <w:ind w:left="180" w:firstLine="0"/>
      </w:pPr>
      <w:r>
        <w:t>-комплект учебно-методической литературы.</w:t>
      </w:r>
    </w:p>
    <w:p w14:paraId="488C7921" w14:textId="77777777" w:rsidR="00531A3F" w:rsidRDefault="00B248C9">
      <w:pPr>
        <w:pStyle w:val="60"/>
        <w:shd w:val="clear" w:color="auto" w:fill="auto"/>
        <w:ind w:left="180"/>
      </w:pPr>
      <w:r>
        <w:t>Технические средства обучения:</w:t>
      </w:r>
    </w:p>
    <w:p w14:paraId="500FC94B" w14:textId="77777777" w:rsidR="00531A3F" w:rsidRDefault="00B248C9">
      <w:pPr>
        <w:pStyle w:val="20"/>
        <w:shd w:val="clear" w:color="auto" w:fill="auto"/>
        <w:spacing w:after="0"/>
        <w:ind w:left="180" w:firstLine="0"/>
      </w:pPr>
      <w:r>
        <w:t>-проектор;</w:t>
      </w:r>
    </w:p>
    <w:p w14:paraId="08AA2814" w14:textId="77777777" w:rsidR="00531A3F" w:rsidRDefault="00B248C9">
      <w:pPr>
        <w:pStyle w:val="20"/>
        <w:shd w:val="clear" w:color="auto" w:fill="auto"/>
        <w:spacing w:after="0"/>
        <w:ind w:left="180" w:firstLine="0"/>
      </w:pPr>
      <w:r>
        <w:t>-экран;</w:t>
      </w:r>
    </w:p>
    <w:p w14:paraId="02D034FA" w14:textId="77777777" w:rsidR="00531A3F" w:rsidRDefault="00B248C9">
      <w:pPr>
        <w:pStyle w:val="20"/>
        <w:shd w:val="clear" w:color="auto" w:fill="auto"/>
        <w:spacing w:after="0"/>
        <w:ind w:left="180" w:firstLine="0"/>
      </w:pPr>
      <w:r>
        <w:t>-сканер;</w:t>
      </w:r>
    </w:p>
    <w:p w14:paraId="088D06A8" w14:textId="77777777" w:rsidR="00531A3F" w:rsidRDefault="00B248C9">
      <w:pPr>
        <w:pStyle w:val="20"/>
        <w:shd w:val="clear" w:color="auto" w:fill="auto"/>
        <w:spacing w:after="0"/>
        <w:ind w:left="180" w:firstLine="0"/>
      </w:pPr>
      <w:r>
        <w:t>-принтер;</w:t>
      </w:r>
    </w:p>
    <w:p w14:paraId="2545187A" w14:textId="77777777" w:rsidR="00531A3F" w:rsidRDefault="00B248C9">
      <w:pPr>
        <w:pStyle w:val="20"/>
        <w:shd w:val="clear" w:color="auto" w:fill="auto"/>
        <w:spacing w:after="0"/>
        <w:ind w:left="180" w:firstLine="0"/>
      </w:pPr>
      <w:r>
        <w:t>-программное обеспечение общего и профессионального назначения.</w:t>
      </w:r>
    </w:p>
    <w:p w14:paraId="66C8C8B1" w14:textId="77777777" w:rsidR="00531A3F" w:rsidRDefault="00B248C9">
      <w:pPr>
        <w:pStyle w:val="30"/>
        <w:shd w:val="clear" w:color="auto" w:fill="auto"/>
        <w:spacing w:before="0" w:after="236" w:line="274" w:lineRule="exact"/>
        <w:ind w:left="180"/>
      </w:pPr>
      <w:r>
        <w:t>Оборудование лаборатории:</w:t>
      </w:r>
    </w:p>
    <w:p w14:paraId="3FC80ABA" w14:textId="77777777" w:rsidR="00531A3F" w:rsidRDefault="00B248C9">
      <w:pPr>
        <w:pStyle w:val="25"/>
        <w:keepNext/>
        <w:keepLines/>
        <w:shd w:val="clear" w:color="auto" w:fill="auto"/>
        <w:spacing w:before="0" w:line="278" w:lineRule="exact"/>
        <w:ind w:left="180" w:firstLine="0"/>
        <w:jc w:val="left"/>
      </w:pPr>
      <w:bookmarkStart w:id="9" w:name="bookmark9"/>
      <w:r>
        <w:t>лаборатория «Организация и принципы построения компьютерных систем»:</w:t>
      </w:r>
      <w:bookmarkEnd w:id="9"/>
    </w:p>
    <w:p w14:paraId="78504A3F" w14:textId="77777777" w:rsidR="00531A3F" w:rsidRDefault="00B248C9">
      <w:pPr>
        <w:pStyle w:val="20"/>
        <w:shd w:val="clear" w:color="auto" w:fill="auto"/>
        <w:spacing w:after="0" w:line="278" w:lineRule="exact"/>
        <w:ind w:left="320" w:hanging="320"/>
      </w:pPr>
      <w:r>
        <w:t>-Для выполнения практических лабораторных занятий курса в группах (до 15 человек) требуются компьютеры и периферийное оборудование в приведенной ниже конфигурации</w:t>
      </w:r>
    </w:p>
    <w:p w14:paraId="3B3D5A6F" w14:textId="77777777" w:rsidR="00531A3F" w:rsidRDefault="00B248C9">
      <w:pPr>
        <w:pStyle w:val="20"/>
        <w:shd w:val="clear" w:color="auto" w:fill="auto"/>
        <w:spacing w:after="0"/>
        <w:ind w:left="320" w:hanging="320"/>
      </w:pPr>
      <w:r>
        <w:t>-Компьютер ученика (аппаратное обеспечение: не менее 2 сетевых плат, процессор</w:t>
      </w:r>
    </w:p>
    <w:p w14:paraId="3BC31E6E" w14:textId="77777777" w:rsidR="00531A3F" w:rsidRDefault="00B248C9">
      <w:pPr>
        <w:pStyle w:val="20"/>
        <w:shd w:val="clear" w:color="auto" w:fill="auto"/>
        <w:spacing w:after="0"/>
        <w:ind w:left="320" w:right="180" w:firstLine="0"/>
        <w:jc w:val="both"/>
      </w:pPr>
      <w:r>
        <w:t xml:space="preserve">Процессор не ниже </w:t>
      </w:r>
      <w:r>
        <w:rPr>
          <w:lang w:val="en-US" w:eastAsia="en-US" w:bidi="en-US"/>
        </w:rPr>
        <w:t>Corei</w:t>
      </w:r>
      <w:r w:rsidRPr="00A2660F">
        <w:rPr>
          <w:lang w:eastAsia="en-US" w:bidi="en-US"/>
        </w:rPr>
        <w:t xml:space="preserve">3, </w:t>
      </w:r>
      <w:r>
        <w:t xml:space="preserve">оперативная память объемом не менее 8 Гб; </w:t>
      </w:r>
      <w:r>
        <w:rPr>
          <w:lang w:val="en-US" w:eastAsia="en-US" w:bidi="en-US"/>
        </w:rPr>
        <w:t>HD</w:t>
      </w:r>
      <w:r>
        <w:t xml:space="preserve">500 </w:t>
      </w:r>
      <w:r>
        <w:rPr>
          <w:lang w:val="en-US" w:eastAsia="en-US" w:bidi="en-US"/>
        </w:rPr>
        <w:t>Gb</w:t>
      </w:r>
      <w:r>
        <w:t>или больше программное обеспечение: лицензионное ПО</w:t>
      </w:r>
      <w:r w:rsidRPr="00A2660F">
        <w:rPr>
          <w:lang w:eastAsia="en-US" w:bidi="en-US"/>
        </w:rPr>
        <w:t>-</w:t>
      </w:r>
      <w:r>
        <w:rPr>
          <w:lang w:val="en-US" w:eastAsia="en-US" w:bidi="en-US"/>
        </w:rPr>
        <w:t>CryptoAPI</w:t>
      </w:r>
      <w:r>
        <w:t xml:space="preserve">операционные системы </w:t>
      </w:r>
      <w:r>
        <w:rPr>
          <w:lang w:val="en-US" w:eastAsia="en-US" w:bidi="en-US"/>
        </w:rPr>
        <w:t>Windows</w:t>
      </w:r>
      <w:r w:rsidRPr="00A2660F">
        <w:rPr>
          <w:lang w:eastAsia="en-US" w:bidi="en-US"/>
        </w:rPr>
        <w:t xml:space="preserve">, </w:t>
      </w:r>
      <w:r>
        <w:rPr>
          <w:lang w:val="en-US" w:eastAsia="en-US" w:bidi="en-US"/>
        </w:rPr>
        <w:t>UNIX</w:t>
      </w:r>
      <w:r w:rsidRPr="00A2660F">
        <w:rPr>
          <w:lang w:eastAsia="en-US" w:bidi="en-US"/>
        </w:rPr>
        <w:t xml:space="preserve">, </w:t>
      </w:r>
      <w:r>
        <w:rPr>
          <w:lang w:val="en-US" w:eastAsia="en-US" w:bidi="en-US"/>
        </w:rPr>
        <w:t>MSOffice</w:t>
      </w:r>
      <w:r w:rsidRPr="00A2660F">
        <w:rPr>
          <w:lang w:eastAsia="en-US" w:bidi="en-US"/>
        </w:rPr>
        <w:t xml:space="preserve">, </w:t>
      </w:r>
      <w:r>
        <w:t>пакет САПР).</w:t>
      </w:r>
    </w:p>
    <w:p w14:paraId="47732E17" w14:textId="77777777" w:rsidR="00531A3F" w:rsidRDefault="00B248C9">
      <w:pPr>
        <w:pStyle w:val="20"/>
        <w:shd w:val="clear" w:color="auto" w:fill="auto"/>
        <w:spacing w:after="0"/>
        <w:ind w:left="320" w:hanging="320"/>
      </w:pPr>
      <w:r>
        <w:t>-Компьютер учителя (аппаратное обеспечение: не менее 2 сетевых плат, процессор</w:t>
      </w:r>
    </w:p>
    <w:p w14:paraId="28BBF0D0" w14:textId="77777777" w:rsidR="00531A3F" w:rsidRDefault="00B248C9">
      <w:pPr>
        <w:pStyle w:val="20"/>
        <w:shd w:val="clear" w:color="auto" w:fill="auto"/>
        <w:spacing w:after="0"/>
        <w:ind w:left="320" w:right="180" w:firstLine="0"/>
        <w:jc w:val="both"/>
      </w:pPr>
      <w:r>
        <w:t xml:space="preserve">Процессор не ниже </w:t>
      </w:r>
      <w:r>
        <w:rPr>
          <w:lang w:val="en-US" w:eastAsia="en-US" w:bidi="en-US"/>
        </w:rPr>
        <w:t>Corei</w:t>
      </w:r>
      <w:r w:rsidRPr="00A2660F">
        <w:rPr>
          <w:lang w:eastAsia="en-US" w:bidi="en-US"/>
        </w:rPr>
        <w:t xml:space="preserve">3, </w:t>
      </w:r>
      <w:r>
        <w:t xml:space="preserve">оперативная память объемом не менее 8 Гб; </w:t>
      </w:r>
      <w:r>
        <w:rPr>
          <w:lang w:val="en-US" w:eastAsia="en-US" w:bidi="en-US"/>
        </w:rPr>
        <w:t>HD</w:t>
      </w:r>
      <w:r>
        <w:t xml:space="preserve">500 </w:t>
      </w:r>
      <w:r>
        <w:rPr>
          <w:lang w:val="en-US" w:eastAsia="en-US" w:bidi="en-US"/>
        </w:rPr>
        <w:t>Gb</w:t>
      </w:r>
      <w:r>
        <w:t>или больше программное обеспечение: лицензионное ПО</w:t>
      </w:r>
      <w:r w:rsidRPr="00A2660F">
        <w:rPr>
          <w:lang w:eastAsia="en-US" w:bidi="en-US"/>
        </w:rPr>
        <w:t>-</w:t>
      </w:r>
      <w:r>
        <w:rPr>
          <w:lang w:val="en-US" w:eastAsia="en-US" w:bidi="en-US"/>
        </w:rPr>
        <w:t>CryptoAPI</w:t>
      </w:r>
      <w:r>
        <w:t xml:space="preserve">операционные системы </w:t>
      </w:r>
      <w:r>
        <w:rPr>
          <w:lang w:val="en-US" w:eastAsia="en-US" w:bidi="en-US"/>
        </w:rPr>
        <w:t>Windows</w:t>
      </w:r>
      <w:r w:rsidRPr="00A2660F">
        <w:rPr>
          <w:lang w:eastAsia="en-US" w:bidi="en-US"/>
        </w:rPr>
        <w:t xml:space="preserve">, </w:t>
      </w:r>
      <w:r>
        <w:rPr>
          <w:lang w:val="en-US" w:eastAsia="en-US" w:bidi="en-US"/>
        </w:rPr>
        <w:t>UNIX</w:t>
      </w:r>
      <w:r w:rsidRPr="00A2660F">
        <w:rPr>
          <w:lang w:eastAsia="en-US" w:bidi="en-US"/>
        </w:rPr>
        <w:t xml:space="preserve">, </w:t>
      </w:r>
      <w:r>
        <w:rPr>
          <w:lang w:val="en-US" w:eastAsia="en-US" w:bidi="en-US"/>
        </w:rPr>
        <w:t>MSOffice</w:t>
      </w:r>
      <w:r w:rsidRPr="00A2660F">
        <w:rPr>
          <w:lang w:eastAsia="en-US" w:bidi="en-US"/>
        </w:rPr>
        <w:t xml:space="preserve">, </w:t>
      </w:r>
      <w:r>
        <w:t>пакет САПР).</w:t>
      </w:r>
    </w:p>
    <w:p w14:paraId="4D1227D7" w14:textId="77777777" w:rsidR="00531A3F" w:rsidRDefault="00B248C9">
      <w:pPr>
        <w:pStyle w:val="20"/>
        <w:shd w:val="clear" w:color="auto" w:fill="auto"/>
        <w:spacing w:after="0"/>
        <w:ind w:left="320" w:hanging="320"/>
      </w:pPr>
      <w:r>
        <w:t xml:space="preserve">-Сервер в лаборатории( аппаратное обеспечение: не менее 2 сетевых плат, 8-х ядерный процессор с частотой не менее трех ГГц, оперативная память объемом не менее 16 Гб, жесткие диски общим объемом не менее 2 Тб, программное обеспечение: </w:t>
      </w:r>
      <w:r>
        <w:rPr>
          <w:lang w:val="en-US" w:eastAsia="en-US" w:bidi="en-US"/>
        </w:rPr>
        <w:t>WindowsServer</w:t>
      </w:r>
      <w:r>
        <w:t>2012 или более новая, лицензионные антивирусные программы, лицензионные программы восстановления данных, лицензионный программы по виртуализации.)</w:t>
      </w:r>
    </w:p>
    <w:p w14:paraId="4C8F397F" w14:textId="77777777" w:rsidR="00531A3F" w:rsidRDefault="00B248C9">
      <w:pPr>
        <w:pStyle w:val="20"/>
        <w:shd w:val="clear" w:color="auto" w:fill="auto"/>
        <w:spacing w:after="0"/>
        <w:ind w:left="320" w:hanging="320"/>
      </w:pPr>
      <w:r>
        <w:t>-6 маршрутизаторов обладающими следующими характеристиками:</w:t>
      </w:r>
    </w:p>
    <w:p w14:paraId="2D9DA789" w14:textId="77777777" w:rsidR="00531A3F" w:rsidRDefault="00B248C9">
      <w:pPr>
        <w:pStyle w:val="20"/>
        <w:shd w:val="clear" w:color="auto" w:fill="auto"/>
        <w:spacing w:after="0"/>
        <w:ind w:left="320" w:hanging="320"/>
      </w:pPr>
      <w:r>
        <w:t>ОЗУ не менее 256 Мб с возможностью расширения</w:t>
      </w:r>
    </w:p>
    <w:p w14:paraId="143109EA" w14:textId="77777777" w:rsidR="00531A3F" w:rsidRDefault="00B248C9">
      <w:pPr>
        <w:pStyle w:val="20"/>
        <w:shd w:val="clear" w:color="auto" w:fill="auto"/>
        <w:spacing w:after="0"/>
        <w:ind w:left="320" w:hanging="320"/>
      </w:pPr>
      <w:r>
        <w:t>ПЗУ не менее 128 Мб с возможностью расширения</w:t>
      </w:r>
    </w:p>
    <w:p w14:paraId="38561300" w14:textId="77777777" w:rsidR="00531A3F" w:rsidRDefault="00B248C9">
      <w:pPr>
        <w:pStyle w:val="20"/>
        <w:shd w:val="clear" w:color="auto" w:fill="auto"/>
        <w:spacing w:after="0"/>
        <w:ind w:left="320" w:hanging="320"/>
      </w:pPr>
      <w:r>
        <w:rPr>
          <w:lang w:val="en-US" w:eastAsia="en-US" w:bidi="en-US"/>
        </w:rPr>
        <w:t>USB</w:t>
      </w:r>
      <w:r>
        <w:t xml:space="preserve">порт: не менее одного стандарта </w:t>
      </w:r>
      <w:r>
        <w:rPr>
          <w:lang w:val="en-US" w:eastAsia="en-US" w:bidi="en-US"/>
        </w:rPr>
        <w:t>USB</w:t>
      </w:r>
      <w:r>
        <w:t>1.1</w:t>
      </w:r>
    </w:p>
    <w:p w14:paraId="5923BB4B" w14:textId="77777777" w:rsidR="00531A3F" w:rsidRDefault="00B248C9">
      <w:pPr>
        <w:pStyle w:val="20"/>
        <w:shd w:val="clear" w:color="auto" w:fill="auto"/>
        <w:spacing w:after="0"/>
        <w:ind w:left="320" w:hanging="320"/>
      </w:pPr>
      <w:r>
        <w:t xml:space="preserve">Встроенные сетевые порты: не менее 2-х </w:t>
      </w:r>
      <w:r>
        <w:rPr>
          <w:lang w:val="en-US" w:eastAsia="en-US" w:bidi="en-US"/>
        </w:rPr>
        <w:t>Ethernet</w:t>
      </w:r>
      <w:r>
        <w:t>скоростью не менее 100Мб/с.</w:t>
      </w:r>
    </w:p>
    <w:p w14:paraId="4AD51359" w14:textId="77777777" w:rsidR="00531A3F" w:rsidRDefault="00B248C9">
      <w:pPr>
        <w:pStyle w:val="20"/>
        <w:shd w:val="clear" w:color="auto" w:fill="auto"/>
        <w:spacing w:after="0"/>
        <w:ind w:left="320" w:hanging="320"/>
      </w:pPr>
      <w:r>
        <w:t xml:space="preserve">Внутренние разъёмы для установки дополнительных модулей расширения: не менее двух для модулей </w:t>
      </w:r>
      <w:r>
        <w:rPr>
          <w:lang w:val="en-US" w:eastAsia="en-US" w:bidi="en-US"/>
        </w:rPr>
        <w:t>AIM</w:t>
      </w:r>
      <w:r w:rsidRPr="00A2660F">
        <w:rPr>
          <w:lang w:eastAsia="en-US" w:bidi="en-US"/>
        </w:rPr>
        <w:t>.</w:t>
      </w:r>
    </w:p>
    <w:p w14:paraId="6B5414C5" w14:textId="77777777" w:rsidR="00531A3F" w:rsidRDefault="00B248C9">
      <w:pPr>
        <w:pStyle w:val="20"/>
        <w:shd w:val="clear" w:color="auto" w:fill="auto"/>
        <w:spacing w:after="0"/>
        <w:ind w:left="320" w:hanging="320"/>
      </w:pPr>
      <w:r>
        <w:t xml:space="preserve">Разъёмы для подключения дополнительных интерфейсов: не менее 4; 2 из них для модулей типа </w:t>
      </w:r>
      <w:r>
        <w:rPr>
          <w:lang w:val="en-US" w:eastAsia="en-US" w:bidi="en-US"/>
        </w:rPr>
        <w:t>HWIC</w:t>
      </w:r>
      <w:r w:rsidRPr="00A2660F">
        <w:rPr>
          <w:lang w:eastAsia="en-US" w:bidi="en-US"/>
        </w:rPr>
        <w:t xml:space="preserve">, </w:t>
      </w:r>
      <w:r>
        <w:rPr>
          <w:lang w:val="en-US" w:eastAsia="en-US" w:bidi="en-US"/>
        </w:rPr>
        <w:t>WIC</w:t>
      </w:r>
      <w:r w:rsidRPr="00A2660F">
        <w:rPr>
          <w:lang w:eastAsia="en-US" w:bidi="en-US"/>
        </w:rPr>
        <w:t xml:space="preserve">, </w:t>
      </w:r>
      <w:r>
        <w:rPr>
          <w:lang w:val="en-US" w:eastAsia="en-US" w:bidi="en-US"/>
        </w:rPr>
        <w:t>VIC</w:t>
      </w:r>
      <w:r w:rsidRPr="00A2660F">
        <w:rPr>
          <w:lang w:eastAsia="en-US" w:bidi="en-US"/>
        </w:rPr>
        <w:t xml:space="preserve">, </w:t>
      </w:r>
      <w:r>
        <w:rPr>
          <w:lang w:val="en-US" w:eastAsia="en-US" w:bidi="en-US"/>
        </w:rPr>
        <w:t>VWIC</w:t>
      </w:r>
      <w:r w:rsidRPr="00A2660F">
        <w:rPr>
          <w:lang w:eastAsia="en-US" w:bidi="en-US"/>
        </w:rPr>
        <w:t xml:space="preserve">; </w:t>
      </w:r>
      <w:r>
        <w:t xml:space="preserve">1для модулей типа </w:t>
      </w:r>
      <w:r>
        <w:rPr>
          <w:lang w:val="en-US" w:eastAsia="en-US" w:bidi="en-US"/>
        </w:rPr>
        <w:t>WIC</w:t>
      </w:r>
      <w:r w:rsidRPr="00A2660F">
        <w:rPr>
          <w:lang w:eastAsia="en-US" w:bidi="en-US"/>
        </w:rPr>
        <w:t xml:space="preserve">, </w:t>
      </w:r>
      <w:r>
        <w:rPr>
          <w:lang w:val="en-US" w:eastAsia="en-US" w:bidi="en-US"/>
        </w:rPr>
        <w:t>VIC</w:t>
      </w:r>
      <w:r w:rsidRPr="00A2660F">
        <w:rPr>
          <w:lang w:eastAsia="en-US" w:bidi="en-US"/>
        </w:rPr>
        <w:t xml:space="preserve">, </w:t>
      </w:r>
      <w:r>
        <w:rPr>
          <w:lang w:val="en-US" w:eastAsia="en-US" w:bidi="en-US"/>
        </w:rPr>
        <w:t>VWIC</w:t>
      </w:r>
      <w:r w:rsidRPr="00A2660F">
        <w:rPr>
          <w:lang w:eastAsia="en-US" w:bidi="en-US"/>
        </w:rPr>
        <w:t xml:space="preserve">; </w:t>
      </w:r>
      <w:r>
        <w:t xml:space="preserve">1 для модулей </w:t>
      </w:r>
      <w:r>
        <w:rPr>
          <w:lang w:val="en-US" w:eastAsia="en-US" w:bidi="en-US"/>
        </w:rPr>
        <w:t>VIC</w:t>
      </w:r>
      <w:r>
        <w:t xml:space="preserve">или </w:t>
      </w:r>
      <w:r>
        <w:rPr>
          <w:lang w:val="en-US" w:eastAsia="en-US" w:bidi="en-US"/>
        </w:rPr>
        <w:t>VWIC</w:t>
      </w:r>
      <w:r w:rsidRPr="00A2660F">
        <w:rPr>
          <w:lang w:eastAsia="en-US" w:bidi="en-US"/>
        </w:rPr>
        <w:t>.</w:t>
      </w:r>
    </w:p>
    <w:p w14:paraId="13ADC8CC" w14:textId="77777777" w:rsidR="00531A3F" w:rsidRDefault="00B248C9">
      <w:pPr>
        <w:pStyle w:val="20"/>
        <w:shd w:val="clear" w:color="auto" w:fill="auto"/>
        <w:spacing w:after="0"/>
        <w:ind w:left="320" w:hanging="320"/>
      </w:pPr>
      <w:r>
        <w:t xml:space="preserve">Наличие слота для установки аппаратного модуля шифрования и ускорения обработки трафика в </w:t>
      </w:r>
      <w:r>
        <w:rPr>
          <w:lang w:val="en-US" w:eastAsia="en-US" w:bidi="en-US"/>
        </w:rPr>
        <w:t>VPN</w:t>
      </w:r>
      <w:r>
        <w:t xml:space="preserve">соединениях, поддерживающего стандарты </w:t>
      </w:r>
      <w:r>
        <w:rPr>
          <w:lang w:val="en-US" w:eastAsia="en-US" w:bidi="en-US"/>
        </w:rPr>
        <w:t>DES</w:t>
      </w:r>
      <w:r w:rsidRPr="00A2660F">
        <w:rPr>
          <w:lang w:eastAsia="en-US" w:bidi="en-US"/>
        </w:rPr>
        <w:t>, 3</w:t>
      </w:r>
      <w:r>
        <w:rPr>
          <w:lang w:val="en-US" w:eastAsia="en-US" w:bidi="en-US"/>
        </w:rPr>
        <w:t>DES</w:t>
      </w:r>
      <w:r w:rsidRPr="00A2660F">
        <w:rPr>
          <w:lang w:eastAsia="en-US" w:bidi="en-US"/>
        </w:rPr>
        <w:t xml:space="preserve">, </w:t>
      </w:r>
      <w:r>
        <w:rPr>
          <w:lang w:val="en-US" w:eastAsia="en-US" w:bidi="en-US"/>
        </w:rPr>
        <w:t>AES</w:t>
      </w:r>
      <w:r>
        <w:t xml:space="preserve">128, </w:t>
      </w:r>
      <w:r>
        <w:rPr>
          <w:lang w:val="en-US" w:eastAsia="en-US" w:bidi="en-US"/>
        </w:rPr>
        <w:t>AES</w:t>
      </w:r>
      <w:r>
        <w:t xml:space="preserve">192, </w:t>
      </w:r>
      <w:r>
        <w:rPr>
          <w:lang w:val="en-US" w:eastAsia="en-US" w:bidi="en-US"/>
        </w:rPr>
        <w:t>AES</w:t>
      </w:r>
      <w:r>
        <w:t>256</w:t>
      </w:r>
    </w:p>
    <w:p w14:paraId="0CFCFE13" w14:textId="77777777" w:rsidR="00531A3F" w:rsidRDefault="00B248C9">
      <w:pPr>
        <w:pStyle w:val="20"/>
        <w:shd w:val="clear" w:color="auto" w:fill="auto"/>
        <w:spacing w:after="0"/>
        <w:ind w:left="320" w:hanging="320"/>
      </w:pPr>
      <w:r>
        <w:t xml:space="preserve">Консольный порт для управления маршрутизатором через порт стандарта </w:t>
      </w:r>
      <w:r>
        <w:rPr>
          <w:lang w:val="en-US" w:eastAsia="en-US" w:bidi="en-US"/>
        </w:rPr>
        <w:t>RS</w:t>
      </w:r>
      <w:r w:rsidRPr="00A2660F">
        <w:rPr>
          <w:lang w:eastAsia="en-US" w:bidi="en-US"/>
        </w:rPr>
        <w:t xml:space="preserve">232: </w:t>
      </w:r>
      <w:r>
        <w:t>не менее</w:t>
      </w:r>
    </w:p>
    <w:p w14:paraId="60ABC8B6" w14:textId="77777777" w:rsidR="00531A3F" w:rsidRDefault="00B248C9">
      <w:pPr>
        <w:pStyle w:val="20"/>
        <w:shd w:val="clear" w:color="auto" w:fill="auto"/>
        <w:spacing w:after="0"/>
        <w:ind w:firstLine="320"/>
      </w:pPr>
      <w:r>
        <w:t>одного с максимальной скоростью 115.2 кб/с.</w:t>
      </w:r>
    </w:p>
    <w:p w14:paraId="393FD598" w14:textId="77777777" w:rsidR="00531A3F" w:rsidRDefault="00B248C9">
      <w:pPr>
        <w:pStyle w:val="20"/>
        <w:shd w:val="clear" w:color="auto" w:fill="auto"/>
        <w:spacing w:after="0"/>
        <w:ind w:left="320" w:hanging="320"/>
      </w:pPr>
      <w:r>
        <w:t xml:space="preserve">Встроенное программное обеспечение должно поддерживать статическую и динамическую маршрутизацию, поддерживать протоколы динамической маршрутизации </w:t>
      </w:r>
      <w:r>
        <w:rPr>
          <w:lang w:val="en-US" w:eastAsia="en-US" w:bidi="en-US"/>
        </w:rPr>
        <w:t>RIP</w:t>
      </w:r>
      <w:r w:rsidRPr="00A2660F">
        <w:rPr>
          <w:lang w:eastAsia="en-US" w:bidi="en-US"/>
        </w:rPr>
        <w:t xml:space="preserve">, </w:t>
      </w:r>
      <w:r>
        <w:rPr>
          <w:lang w:val="en-US" w:eastAsia="en-US" w:bidi="en-US"/>
        </w:rPr>
        <w:t>RIPv</w:t>
      </w:r>
      <w:r w:rsidRPr="00A2660F">
        <w:rPr>
          <w:lang w:eastAsia="en-US" w:bidi="en-US"/>
        </w:rPr>
        <w:t xml:space="preserve">2, </w:t>
      </w:r>
      <w:r>
        <w:rPr>
          <w:lang w:val="en-US" w:eastAsia="en-US" w:bidi="en-US"/>
        </w:rPr>
        <w:t>IGRP</w:t>
      </w:r>
      <w:r w:rsidRPr="00A2660F">
        <w:rPr>
          <w:lang w:eastAsia="en-US" w:bidi="en-US"/>
        </w:rPr>
        <w:t xml:space="preserve">, </w:t>
      </w:r>
      <w:r>
        <w:rPr>
          <w:lang w:val="en-US" w:eastAsia="en-US" w:bidi="en-US"/>
        </w:rPr>
        <w:t>EIGRP</w:t>
      </w:r>
      <w:r w:rsidRPr="00A2660F">
        <w:rPr>
          <w:lang w:eastAsia="en-US" w:bidi="en-US"/>
        </w:rPr>
        <w:t xml:space="preserve">, </w:t>
      </w:r>
      <w:r>
        <w:rPr>
          <w:lang w:val="en-US" w:eastAsia="en-US" w:bidi="en-US"/>
        </w:rPr>
        <w:t>OSPF</w:t>
      </w:r>
      <w:r w:rsidRPr="00A2660F">
        <w:rPr>
          <w:lang w:eastAsia="en-US" w:bidi="en-US"/>
        </w:rPr>
        <w:t>.</w:t>
      </w:r>
    </w:p>
    <w:p w14:paraId="60F1FC23" w14:textId="77777777" w:rsidR="00531A3F" w:rsidRDefault="00B248C9">
      <w:pPr>
        <w:pStyle w:val="20"/>
        <w:shd w:val="clear" w:color="auto" w:fill="auto"/>
        <w:spacing w:after="0"/>
        <w:ind w:left="320" w:hanging="320"/>
      </w:pPr>
      <w:r>
        <w:t xml:space="preserve">Маршрутизатор должен поддерживать управление через локальный последовательный порт и </w:t>
      </w:r>
      <w:r>
        <w:lastRenderedPageBreak/>
        <w:t xml:space="preserve">удалённо по протоколу </w:t>
      </w:r>
      <w:r>
        <w:rPr>
          <w:lang w:val="en-US" w:eastAsia="en-US" w:bidi="en-US"/>
        </w:rPr>
        <w:t>telnet</w:t>
      </w:r>
      <w:r w:rsidRPr="00A2660F">
        <w:rPr>
          <w:lang w:eastAsia="en-US" w:bidi="en-US"/>
        </w:rPr>
        <w:t>.</w:t>
      </w:r>
    </w:p>
    <w:p w14:paraId="3E62B557" w14:textId="77777777" w:rsidR="00531A3F" w:rsidRDefault="00B248C9">
      <w:pPr>
        <w:pStyle w:val="20"/>
        <w:shd w:val="clear" w:color="auto" w:fill="auto"/>
        <w:spacing w:after="0"/>
        <w:ind w:left="320" w:hanging="320"/>
      </w:pPr>
      <w:r>
        <w:t xml:space="preserve">Оборудование должно поддерживать протокол обнаружения соседей </w:t>
      </w:r>
      <w:r>
        <w:rPr>
          <w:lang w:val="en-US" w:eastAsia="en-US" w:bidi="en-US"/>
        </w:rPr>
        <w:t>CDP</w:t>
      </w:r>
      <w:r w:rsidRPr="00A2660F">
        <w:rPr>
          <w:lang w:eastAsia="en-US" w:bidi="en-US"/>
        </w:rPr>
        <w:t>.</w:t>
      </w:r>
    </w:p>
    <w:p w14:paraId="6BD39049" w14:textId="77777777" w:rsidR="00531A3F" w:rsidRDefault="00B248C9">
      <w:pPr>
        <w:pStyle w:val="20"/>
        <w:shd w:val="clear" w:color="auto" w:fill="auto"/>
        <w:spacing w:after="0"/>
        <w:ind w:left="320" w:hanging="320"/>
      </w:pPr>
      <w:r>
        <w:t>Иметь сертификаты безопасности и электромагнитной совместимости:</w:t>
      </w:r>
    </w:p>
    <w:p w14:paraId="2E533DE0" w14:textId="77777777" w:rsidR="00531A3F" w:rsidRPr="00A2660F" w:rsidRDefault="00B248C9">
      <w:pPr>
        <w:pStyle w:val="20"/>
        <w:shd w:val="clear" w:color="auto" w:fill="auto"/>
        <w:spacing w:after="0"/>
        <w:ind w:firstLine="0"/>
        <w:rPr>
          <w:lang w:val="en-US"/>
        </w:rPr>
      </w:pPr>
      <w:r>
        <w:rPr>
          <w:lang w:val="en-US" w:eastAsia="en-US" w:bidi="en-US"/>
        </w:rPr>
        <w:t xml:space="preserve">UL </w:t>
      </w:r>
      <w:r w:rsidRPr="00A2660F">
        <w:rPr>
          <w:lang w:val="en-US"/>
        </w:rPr>
        <w:t xml:space="preserve">60950, </w:t>
      </w:r>
      <w:r>
        <w:rPr>
          <w:lang w:val="en-US" w:eastAsia="en-US" w:bidi="en-US"/>
        </w:rPr>
        <w:t xml:space="preserve">CAN/CSA C22.2 No. </w:t>
      </w:r>
      <w:r w:rsidRPr="00A2660F">
        <w:rPr>
          <w:lang w:val="en-US"/>
        </w:rPr>
        <w:t xml:space="preserve">60950, </w:t>
      </w:r>
      <w:r>
        <w:rPr>
          <w:lang w:val="en-US" w:eastAsia="en-US" w:bidi="en-US"/>
        </w:rPr>
        <w:t xml:space="preserve">IEC </w:t>
      </w:r>
      <w:r w:rsidRPr="00A2660F">
        <w:rPr>
          <w:lang w:val="en-US"/>
        </w:rPr>
        <w:t xml:space="preserve">60950, </w:t>
      </w:r>
      <w:r>
        <w:rPr>
          <w:lang w:val="en-US" w:eastAsia="en-US" w:bidi="en-US"/>
        </w:rPr>
        <w:t xml:space="preserve">EN </w:t>
      </w:r>
      <w:r w:rsidRPr="00A2660F">
        <w:rPr>
          <w:lang w:val="en-US"/>
        </w:rPr>
        <w:t xml:space="preserve">60950-1, </w:t>
      </w:r>
      <w:r>
        <w:rPr>
          <w:lang w:val="en-US" w:eastAsia="en-US" w:bidi="en-US"/>
        </w:rPr>
        <w:t xml:space="preserve">AS/NZS </w:t>
      </w:r>
      <w:r w:rsidRPr="00A2660F">
        <w:rPr>
          <w:lang w:val="en-US"/>
        </w:rPr>
        <w:t xml:space="preserve">60950, </w:t>
      </w:r>
      <w:r>
        <w:rPr>
          <w:lang w:val="en-US" w:eastAsia="en-US" w:bidi="en-US"/>
        </w:rPr>
        <w:t xml:space="preserve">EN300386, EN55024/CISPR24, EN50082-1, EN61000-6-2, FCC Part </w:t>
      </w:r>
      <w:r w:rsidRPr="00A2660F">
        <w:rPr>
          <w:lang w:val="en-US"/>
        </w:rPr>
        <w:t xml:space="preserve">15, </w:t>
      </w:r>
      <w:r>
        <w:rPr>
          <w:lang w:val="en-US" w:eastAsia="en-US" w:bidi="en-US"/>
        </w:rPr>
        <w:t xml:space="preserve">ICES-003 Class A, EN55022 Class A, CISPR22 Class A, AS/NZS 3548 Class A, VCCI Class A, EN 300386, EN61000-3-3, EN61000-3-2, FIPS 140-2 Certification -6 </w:t>
      </w:r>
      <w:r>
        <w:t>коммутаторовобладающихследующимихарактеристиками</w:t>
      </w:r>
      <w:r w:rsidRPr="00A2660F">
        <w:rPr>
          <w:lang w:val="en-US"/>
        </w:rPr>
        <w:t>:</w:t>
      </w:r>
    </w:p>
    <w:p w14:paraId="4A798FDE" w14:textId="77777777" w:rsidR="00531A3F" w:rsidRDefault="00B248C9">
      <w:pPr>
        <w:pStyle w:val="20"/>
        <w:shd w:val="clear" w:color="auto" w:fill="auto"/>
        <w:spacing w:after="0"/>
        <w:ind w:left="320" w:hanging="320"/>
      </w:pPr>
      <w:r>
        <w:t xml:space="preserve">Коммутатор с 24 портами </w:t>
      </w:r>
      <w:r>
        <w:rPr>
          <w:lang w:val="en-US" w:eastAsia="en-US" w:bidi="en-US"/>
        </w:rPr>
        <w:t>Ethernet</w:t>
      </w:r>
      <w:r>
        <w:t xml:space="preserve">со скоростью не менее 100 Мб/с и 2 портами </w:t>
      </w:r>
      <w:r>
        <w:rPr>
          <w:lang w:val="en-US" w:eastAsia="en-US" w:bidi="en-US"/>
        </w:rPr>
        <w:t>Ethernet</w:t>
      </w:r>
      <w:r>
        <w:t>со скоростью не менее 1000Мб/с</w:t>
      </w:r>
    </w:p>
    <w:p w14:paraId="34911B27" w14:textId="77777777" w:rsidR="00531A3F" w:rsidRDefault="00B248C9">
      <w:pPr>
        <w:pStyle w:val="20"/>
        <w:shd w:val="clear" w:color="auto" w:fill="auto"/>
        <w:spacing w:after="0"/>
        <w:ind w:left="320" w:hanging="320"/>
      </w:pPr>
      <w:r>
        <w:t xml:space="preserve">В коммутаторе должен присутствовать разъём для связи с ПК по интерфейсу </w:t>
      </w:r>
      <w:r>
        <w:rPr>
          <w:lang w:val="en-US" w:eastAsia="en-US" w:bidi="en-US"/>
        </w:rPr>
        <w:t>RS</w:t>
      </w:r>
      <w:r w:rsidRPr="00A2660F">
        <w:rPr>
          <w:lang w:eastAsia="en-US" w:bidi="en-US"/>
        </w:rPr>
        <w:t xml:space="preserve">-232. </w:t>
      </w:r>
      <w:r>
        <w:t xml:space="preserve">При использовании нестандартного разъёма в комплекте должен быть соответствующий кабель или переходник для </w:t>
      </w:r>
      <w:r>
        <w:rPr>
          <w:lang w:val="en-US" w:eastAsia="en-US" w:bidi="en-US"/>
        </w:rPr>
        <w:t>COM</w:t>
      </w:r>
      <w:r>
        <w:t>разъёма.</w:t>
      </w:r>
    </w:p>
    <w:p w14:paraId="3DCB8966" w14:textId="77777777" w:rsidR="00531A3F" w:rsidRDefault="00B248C9">
      <w:pPr>
        <w:pStyle w:val="20"/>
        <w:shd w:val="clear" w:color="auto" w:fill="auto"/>
        <w:spacing w:after="0"/>
        <w:ind w:firstLine="0"/>
      </w:pPr>
      <w:r>
        <w:t xml:space="preserve">Скорость коммутации не менее </w:t>
      </w:r>
      <w:r w:rsidRPr="00A2660F">
        <w:rPr>
          <w:lang w:eastAsia="en-US" w:bidi="en-US"/>
        </w:rPr>
        <w:t>16</w:t>
      </w:r>
      <w:r>
        <w:rPr>
          <w:lang w:val="en-US" w:eastAsia="en-US" w:bidi="en-US"/>
        </w:rPr>
        <w:t>Gbps</w:t>
      </w:r>
      <w:r>
        <w:t xml:space="preserve">ПЗУ не менее 32 Мб ОЗУ не менее 64Мб максимальное количество </w:t>
      </w:r>
      <w:r>
        <w:rPr>
          <w:lang w:val="en-US" w:eastAsia="en-US" w:bidi="en-US"/>
        </w:rPr>
        <w:t>VLAN</w:t>
      </w:r>
      <w:r>
        <w:t xml:space="preserve">255 Доступные номера </w:t>
      </w:r>
      <w:r>
        <w:rPr>
          <w:lang w:val="en-US" w:eastAsia="en-US" w:bidi="en-US"/>
        </w:rPr>
        <w:t>VLAN</w:t>
      </w:r>
      <w:r>
        <w:t>4000</w:t>
      </w:r>
    </w:p>
    <w:p w14:paraId="4462ECEA" w14:textId="77777777" w:rsidR="00531A3F" w:rsidRDefault="00B248C9">
      <w:pPr>
        <w:pStyle w:val="20"/>
        <w:shd w:val="clear" w:color="auto" w:fill="auto"/>
        <w:spacing w:after="0"/>
        <w:ind w:left="320" w:hanging="320"/>
      </w:pPr>
      <w:r>
        <w:t xml:space="preserve">Поддержка протокола </w:t>
      </w:r>
      <w:r>
        <w:rPr>
          <w:lang w:val="en-US" w:eastAsia="en-US" w:bidi="en-US"/>
        </w:rPr>
        <w:t>VTP</w:t>
      </w:r>
      <w:r w:rsidRPr="00A2660F">
        <w:rPr>
          <w:lang w:eastAsia="en-US" w:bidi="en-US"/>
        </w:rPr>
        <w:t xml:space="preserve"> (</w:t>
      </w:r>
      <w:r>
        <w:rPr>
          <w:lang w:val="en-US" w:eastAsia="en-US" w:bidi="en-US"/>
        </w:rPr>
        <w:t>VLANtrunkingprotocol</w:t>
      </w:r>
      <w:r w:rsidRPr="00A2660F">
        <w:rPr>
          <w:lang w:eastAsia="en-US" w:bidi="en-US"/>
        </w:rPr>
        <w:t xml:space="preserve">) </w:t>
      </w:r>
      <w:r>
        <w:t xml:space="preserve">для совместного использования единого набора </w:t>
      </w:r>
      <w:r>
        <w:rPr>
          <w:lang w:val="en-US" w:eastAsia="en-US" w:bidi="en-US"/>
        </w:rPr>
        <w:t>VLAN</w:t>
      </w:r>
      <w:r>
        <w:t>на группе коммутаторов.</w:t>
      </w:r>
    </w:p>
    <w:p w14:paraId="2227A533" w14:textId="77777777" w:rsidR="00531A3F" w:rsidRDefault="00B248C9">
      <w:pPr>
        <w:pStyle w:val="20"/>
        <w:shd w:val="clear" w:color="auto" w:fill="auto"/>
        <w:spacing w:after="0"/>
        <w:ind w:left="320" w:hanging="320"/>
      </w:pPr>
      <w:r>
        <w:t xml:space="preserve">Размер </w:t>
      </w:r>
      <w:r>
        <w:rPr>
          <w:lang w:val="en-US" w:eastAsia="en-US" w:bidi="en-US"/>
        </w:rPr>
        <w:t>MTU</w:t>
      </w:r>
      <w:r>
        <w:t>9000б</w:t>
      </w:r>
    </w:p>
    <w:p w14:paraId="65F96759" w14:textId="77777777" w:rsidR="00531A3F" w:rsidRDefault="00B248C9">
      <w:pPr>
        <w:pStyle w:val="20"/>
        <w:shd w:val="clear" w:color="auto" w:fill="auto"/>
        <w:spacing w:after="0"/>
        <w:ind w:firstLine="0"/>
      </w:pPr>
      <w:r>
        <w:t xml:space="preserve">Скорость коммутации для 64 байтных пакетов 6.5*106 пакетов/с Размер таблицы мак адресов: не менее 8000 записей Количество групп для </w:t>
      </w:r>
      <w:r>
        <w:rPr>
          <w:lang w:val="en-US" w:eastAsia="en-US" w:bidi="en-US"/>
        </w:rPr>
        <w:t>IGMP</w:t>
      </w:r>
      <w:r>
        <w:t xml:space="preserve">трафика для протокола </w:t>
      </w:r>
      <w:r>
        <w:rPr>
          <w:lang w:val="en-US" w:eastAsia="en-US" w:bidi="en-US"/>
        </w:rPr>
        <w:t>IPv</w:t>
      </w:r>
      <w:r w:rsidRPr="00A2660F">
        <w:rPr>
          <w:lang w:eastAsia="en-US" w:bidi="en-US"/>
        </w:rPr>
        <w:t xml:space="preserve">4 </w:t>
      </w:r>
      <w:r>
        <w:t>255</w:t>
      </w:r>
    </w:p>
    <w:p w14:paraId="2BFEA8A9" w14:textId="77777777" w:rsidR="00531A3F" w:rsidRDefault="00B248C9">
      <w:pPr>
        <w:pStyle w:val="20"/>
        <w:shd w:val="clear" w:color="auto" w:fill="auto"/>
        <w:spacing w:after="0"/>
        <w:ind w:left="320" w:hanging="320"/>
      </w:pPr>
      <w:r>
        <w:t xml:space="preserve">Количество мак адресов в записях для службы </w:t>
      </w:r>
      <w:r>
        <w:rPr>
          <w:lang w:val="en-US" w:eastAsia="en-US" w:bidi="en-US"/>
        </w:rPr>
        <w:t>QoS</w:t>
      </w:r>
      <w:r w:rsidRPr="00A2660F">
        <w:rPr>
          <w:lang w:eastAsia="en-US" w:bidi="en-US"/>
        </w:rPr>
        <w:t xml:space="preserve">: </w:t>
      </w:r>
      <w:r>
        <w:t xml:space="preserve">128 в обычном режиме и 384 в режиме </w:t>
      </w:r>
      <w:r>
        <w:rPr>
          <w:lang w:val="en-US" w:eastAsia="en-US" w:bidi="en-US"/>
        </w:rPr>
        <w:t>QoS</w:t>
      </w:r>
      <w:r w:rsidRPr="00A2660F">
        <w:rPr>
          <w:lang w:eastAsia="en-US" w:bidi="en-US"/>
        </w:rPr>
        <w:t>.</w:t>
      </w:r>
    </w:p>
    <w:p w14:paraId="63992160" w14:textId="77777777" w:rsidR="00531A3F" w:rsidRDefault="00B248C9">
      <w:pPr>
        <w:pStyle w:val="20"/>
        <w:shd w:val="clear" w:color="auto" w:fill="auto"/>
        <w:spacing w:after="0"/>
        <w:ind w:left="320" w:hanging="320"/>
      </w:pPr>
      <w:r>
        <w:t xml:space="preserve">Количество мак адресов в записях контроля доступа: 384 в обычном режиме и 128 в режиме </w:t>
      </w:r>
      <w:r>
        <w:rPr>
          <w:lang w:val="en-US" w:eastAsia="en-US" w:bidi="en-US"/>
        </w:rPr>
        <w:t>QoS</w:t>
      </w:r>
      <w:r w:rsidRPr="00A2660F">
        <w:rPr>
          <w:lang w:eastAsia="en-US" w:bidi="en-US"/>
        </w:rPr>
        <w:t>.</w:t>
      </w:r>
    </w:p>
    <w:p w14:paraId="04A252BE" w14:textId="77777777" w:rsidR="00531A3F" w:rsidRDefault="00B248C9">
      <w:pPr>
        <w:pStyle w:val="20"/>
        <w:shd w:val="clear" w:color="auto" w:fill="auto"/>
        <w:spacing w:after="0"/>
        <w:ind w:left="320" w:hanging="320"/>
      </w:pPr>
      <w:r>
        <w:t xml:space="preserve">Коммутатор должен поддерживать управление через локальный последовательный порт, удалённое управление по протоколу </w:t>
      </w:r>
      <w:r>
        <w:rPr>
          <w:lang w:val="en-US" w:eastAsia="en-US" w:bidi="en-US"/>
        </w:rPr>
        <w:t>telnet</w:t>
      </w:r>
      <w:r w:rsidRPr="00A2660F">
        <w:rPr>
          <w:lang w:eastAsia="en-US" w:bidi="en-US"/>
        </w:rPr>
        <w:t>.</w:t>
      </w:r>
    </w:p>
    <w:p w14:paraId="624D07F5" w14:textId="77777777" w:rsidR="00531A3F" w:rsidRDefault="00B248C9">
      <w:pPr>
        <w:pStyle w:val="20"/>
        <w:shd w:val="clear" w:color="auto" w:fill="auto"/>
        <w:spacing w:after="0"/>
        <w:ind w:left="320" w:hanging="320"/>
      </w:pPr>
      <w:r>
        <w:t xml:space="preserve">Коммутатор должен поддерживать протокол обнаружения соседей </w:t>
      </w:r>
      <w:r>
        <w:rPr>
          <w:lang w:val="en-US" w:eastAsia="en-US" w:bidi="en-US"/>
        </w:rPr>
        <w:t>CDP</w:t>
      </w:r>
      <w:r w:rsidRPr="00A2660F">
        <w:rPr>
          <w:lang w:eastAsia="en-US" w:bidi="en-US"/>
        </w:rPr>
        <w:t>.</w:t>
      </w:r>
    </w:p>
    <w:p w14:paraId="4037200A" w14:textId="77777777" w:rsidR="00531A3F" w:rsidRDefault="00B248C9">
      <w:pPr>
        <w:pStyle w:val="20"/>
        <w:shd w:val="clear" w:color="auto" w:fill="auto"/>
        <w:spacing w:after="0"/>
        <w:ind w:left="320" w:hanging="320"/>
      </w:pPr>
      <w:r>
        <w:t>Оборудование должно поддерживать следующие стандарты:</w:t>
      </w:r>
    </w:p>
    <w:p w14:paraId="1DD4F7E7" w14:textId="77777777" w:rsidR="00531A3F" w:rsidRPr="00A2660F" w:rsidRDefault="00B248C9">
      <w:pPr>
        <w:pStyle w:val="20"/>
        <w:shd w:val="clear" w:color="auto" w:fill="auto"/>
        <w:spacing w:after="0"/>
        <w:ind w:left="320" w:hanging="320"/>
        <w:rPr>
          <w:lang w:val="en-US"/>
        </w:rPr>
      </w:pPr>
      <w:r>
        <w:t>Вобластипротоколовпередачи</w:t>
      </w:r>
    </w:p>
    <w:p w14:paraId="0E370B59" w14:textId="77777777" w:rsidR="00531A3F" w:rsidRPr="00A2660F" w:rsidRDefault="00B248C9">
      <w:pPr>
        <w:pStyle w:val="20"/>
        <w:shd w:val="clear" w:color="auto" w:fill="auto"/>
        <w:spacing w:after="0"/>
        <w:ind w:left="320" w:hanging="320"/>
        <w:rPr>
          <w:lang w:val="en-US"/>
        </w:rPr>
      </w:pPr>
      <w:r>
        <w:rPr>
          <w:lang w:val="en-US" w:eastAsia="en-US" w:bidi="en-US"/>
        </w:rPr>
        <w:t>IEEE 802.1D Spanning Tree Protocol, IEEE 802.1p CoS Prioritization, IEEE 802.1Q VLAN,</w:t>
      </w:r>
    </w:p>
    <w:p w14:paraId="70BB122C" w14:textId="77777777" w:rsidR="00531A3F" w:rsidRPr="00A2660F" w:rsidRDefault="00B248C9">
      <w:pPr>
        <w:pStyle w:val="20"/>
        <w:shd w:val="clear" w:color="auto" w:fill="auto"/>
        <w:spacing w:after="0"/>
        <w:ind w:firstLine="320"/>
        <w:rPr>
          <w:lang w:val="en-US"/>
        </w:rPr>
      </w:pPr>
      <w:r>
        <w:rPr>
          <w:lang w:val="en-US" w:eastAsia="en-US" w:bidi="en-US"/>
        </w:rPr>
        <w:t xml:space="preserve">IEEE 802.1s, IEEE 802.1w, IEEE 802.1X, IEEE 802.1ab (LLDP), IEEE 802.3ad, IEEE 802.3af, IEEE 802.3ah (100BASE-X single/multimode fiber only), IEEE 802.3x full duplex on, 10BASE-T, 100BASE-TX, and 1000BASE-T, IEEE 802.3 10BASE-T specification, IEEE 802.3u 100BASE-TX specification, IEEE 802.3ab 1000BASE-T specification, IEEE 802.3z 1000BASE-X specification, RMON I and II standards, SNMP v1, v2c, and v3 </w:t>
      </w:r>
      <w:r>
        <w:t>Вобластивзаимодействиясдругимисетевымиустройствами</w:t>
      </w:r>
      <w:r w:rsidRPr="00A2660F">
        <w:rPr>
          <w:lang w:val="en-US"/>
        </w:rPr>
        <w:t xml:space="preserve">, </w:t>
      </w:r>
      <w:r>
        <w:t>диагностикииудалённогоуправления</w:t>
      </w:r>
    </w:p>
    <w:p w14:paraId="53B50EB4" w14:textId="77777777" w:rsidR="00531A3F" w:rsidRPr="00A2660F" w:rsidRDefault="00B248C9">
      <w:pPr>
        <w:pStyle w:val="20"/>
        <w:shd w:val="clear" w:color="auto" w:fill="auto"/>
        <w:spacing w:after="0"/>
        <w:ind w:left="320" w:hanging="320"/>
        <w:rPr>
          <w:lang w:val="en-US"/>
        </w:rPr>
      </w:pPr>
      <w:r>
        <w:rPr>
          <w:lang w:val="en-US" w:eastAsia="en-US" w:bidi="en-US"/>
        </w:rPr>
        <w:t>RFC 768 — UDP, RFC 783 — TFTP, RFC 791 — IP, RFC 792 — ICMP, RFC 793 — TCP, RFC 826 — ARP, RFC 854 — Telnet, RFC 951 - Bootstrap Protocol (BOOTP), RFC 959 — FTP, RFC 1112 - IP Multicast and IGMP, RFC 1157 - SNMP v1, RFC 1166 - IP Addresses, RFC 1256 - Internet Control Message Protocol (ICMP) Router Discovery, RFC 1305 — NTP, RFC 1492 — TACACS+, RFC 1493 - Bridge MIB, RFC 1542 - BOOTP extensions, RFC 1643 - Ethernet Interface MIB, RFC 1757 — RMON, RFC 1901 - SNMP v2C, RFC 1902-1907 - SNMP v2, RFC 1981 - Maximum Transmission Unit (MTU) Path Discovery IPv6, FRC 2068</w:t>
      </w:r>
    </w:p>
    <w:p w14:paraId="6401FECF" w14:textId="77777777" w:rsidR="00531A3F" w:rsidRPr="00A2660F" w:rsidRDefault="00B248C9">
      <w:pPr>
        <w:pStyle w:val="20"/>
        <w:shd w:val="clear" w:color="auto" w:fill="auto"/>
        <w:spacing w:after="0"/>
        <w:ind w:firstLine="320"/>
        <w:rPr>
          <w:lang w:val="en-US"/>
        </w:rPr>
      </w:pPr>
      <w:r w:rsidRPr="00A2660F">
        <w:rPr>
          <w:lang w:val="en-US"/>
        </w:rPr>
        <w:t xml:space="preserve">— </w:t>
      </w:r>
      <w:r>
        <w:rPr>
          <w:lang w:val="en-US" w:eastAsia="en-US" w:bidi="en-US"/>
        </w:rPr>
        <w:t>HTTP, RFC 2131 — DHCP, RFC 2138 — RADIUS, RFC 2233 - IF MIB v3, RFC 2373 - IPv6 Aggregatable Addrs, RFC 2460 — IPv6, RFC 2461 - IPv6 Neighbor Discovery, RFC 2462 - IPv6 Autoconfiguration, RFC 2463 - ICMP IPv6, RFC 2474 - Differentiated Services (DiffServ) Precedence, RFC 2597 - Assured Forwarding, RFC 2598 - Expedited Forwarding, RFC 2571 - SNMP Management, RFC 3046 - DHCP Relay Agent Information Option RFC 3376 - IGMP v3, RFC 3580 - 802.1X RADIUS.</w:t>
      </w:r>
    </w:p>
    <w:p w14:paraId="3B9928DC" w14:textId="77777777" w:rsidR="00531A3F" w:rsidRDefault="00B248C9">
      <w:pPr>
        <w:pStyle w:val="20"/>
        <w:shd w:val="clear" w:color="auto" w:fill="auto"/>
        <w:spacing w:after="0"/>
        <w:ind w:left="320" w:hanging="320"/>
      </w:pPr>
      <w:r>
        <w:t>Иметь сертификаты безопасности и электромагнитной совместимости:</w:t>
      </w:r>
    </w:p>
    <w:p w14:paraId="7DC15BB5" w14:textId="77777777" w:rsidR="00531A3F" w:rsidRPr="00A2660F" w:rsidRDefault="00B248C9">
      <w:pPr>
        <w:pStyle w:val="20"/>
        <w:shd w:val="clear" w:color="auto" w:fill="auto"/>
        <w:spacing w:after="0"/>
        <w:ind w:left="320" w:hanging="320"/>
        <w:rPr>
          <w:lang w:val="en-US"/>
        </w:rPr>
      </w:pPr>
      <w:r>
        <w:rPr>
          <w:lang w:val="en-US" w:eastAsia="en-US" w:bidi="en-US"/>
        </w:rPr>
        <w:t xml:space="preserve">UL </w:t>
      </w:r>
      <w:r w:rsidRPr="00A2660F">
        <w:rPr>
          <w:lang w:val="en-US"/>
        </w:rPr>
        <w:t xml:space="preserve">60950-1, </w:t>
      </w:r>
      <w:r>
        <w:rPr>
          <w:lang w:val="en-US" w:eastAsia="en-US" w:bidi="en-US"/>
        </w:rPr>
        <w:t xml:space="preserve">Second Edition, CAN/CSA </w:t>
      </w:r>
      <w:r w:rsidRPr="00A2660F">
        <w:rPr>
          <w:lang w:val="en-US"/>
        </w:rPr>
        <w:t xml:space="preserve">22.2 </w:t>
      </w:r>
      <w:r>
        <w:rPr>
          <w:lang w:val="en-US" w:eastAsia="en-US" w:bidi="en-US"/>
        </w:rPr>
        <w:t>No. 60950-1, Second Edition, TUV/GS to EN 60950-1, Second Edition, CB to IEC 60950-1 Second Edition with all country deviations, CE Marking, NOM (through partners and distributors), FCC Part 15 Class A, EN 55022 Class A (CISPR22), EN 55024 (CISPR24), AS/NZS CISPR22 Class A, CE, CNS13438 Class A, MIC, GOST, China EMC Certifications.</w:t>
      </w:r>
    </w:p>
    <w:p w14:paraId="7DE81C25" w14:textId="77777777" w:rsidR="00531A3F" w:rsidRDefault="00B248C9">
      <w:pPr>
        <w:pStyle w:val="20"/>
        <w:shd w:val="clear" w:color="auto" w:fill="auto"/>
        <w:spacing w:after="0" w:line="278" w:lineRule="exact"/>
        <w:ind w:left="320" w:hanging="320"/>
      </w:pPr>
      <w:r>
        <w:t xml:space="preserve">-Набор последовательных кабелей (входит в комплект поставки оборудования для сетевой академии </w:t>
      </w:r>
      <w:r>
        <w:rPr>
          <w:lang w:val="en-US" w:eastAsia="en-US" w:bidi="en-US"/>
        </w:rPr>
        <w:t>Cisco</w:t>
      </w:r>
      <w:r w:rsidRPr="00A2660F">
        <w:rPr>
          <w:lang w:eastAsia="en-US" w:bidi="en-US"/>
        </w:rPr>
        <w:t xml:space="preserve">) </w:t>
      </w:r>
      <w:r>
        <w:t>со следующими характеристиками:</w:t>
      </w:r>
    </w:p>
    <w:p w14:paraId="4C8CBF23" w14:textId="77777777" w:rsidR="00531A3F" w:rsidRDefault="00B248C9">
      <w:pPr>
        <w:pStyle w:val="20"/>
        <w:shd w:val="clear" w:color="auto" w:fill="auto"/>
        <w:spacing w:after="0" w:line="278" w:lineRule="exact"/>
        <w:ind w:firstLine="0"/>
      </w:pPr>
      <w:r>
        <w:t xml:space="preserve">Кабель для соединения разъёмов </w:t>
      </w:r>
      <w:r>
        <w:rPr>
          <w:lang w:val="en-US" w:eastAsia="en-US" w:bidi="en-US"/>
        </w:rPr>
        <w:t>SmartSerialcV</w:t>
      </w:r>
      <w:r w:rsidRPr="00A2660F">
        <w:rPr>
          <w:lang w:eastAsia="en-US" w:bidi="en-US"/>
        </w:rPr>
        <w:t>.35 (</w:t>
      </w:r>
      <w:r>
        <w:rPr>
          <w:lang w:val="en-US" w:eastAsia="en-US" w:bidi="en-US"/>
        </w:rPr>
        <w:t>Winchester</w:t>
      </w:r>
      <w:r w:rsidRPr="00A2660F">
        <w:rPr>
          <w:lang w:eastAsia="en-US" w:bidi="en-US"/>
        </w:rPr>
        <w:t xml:space="preserve">) </w:t>
      </w:r>
      <w:r>
        <w:rPr>
          <w:lang w:val="en-US" w:eastAsia="en-US" w:bidi="en-US"/>
        </w:rPr>
        <w:t>female</w:t>
      </w:r>
      <w:r>
        <w:t xml:space="preserve">разъёмом. </w:t>
      </w:r>
      <w:r w:rsidRPr="00A2660F">
        <w:rPr>
          <w:lang w:eastAsia="en-US" w:bidi="en-US"/>
        </w:rPr>
        <w:t xml:space="preserve">-6 </w:t>
      </w:r>
      <w:r>
        <w:t xml:space="preserve">шт. Кабель для </w:t>
      </w:r>
      <w:r>
        <w:lastRenderedPageBreak/>
        <w:t xml:space="preserve">соединения разъёмов </w:t>
      </w:r>
      <w:r>
        <w:rPr>
          <w:lang w:val="en-US" w:eastAsia="en-US" w:bidi="en-US"/>
        </w:rPr>
        <w:t>SmartSerialcV</w:t>
      </w:r>
      <w:r w:rsidRPr="00A2660F">
        <w:rPr>
          <w:lang w:eastAsia="en-US" w:bidi="en-US"/>
        </w:rPr>
        <w:t>.35 (</w:t>
      </w:r>
      <w:r>
        <w:rPr>
          <w:lang w:val="en-US" w:eastAsia="en-US" w:bidi="en-US"/>
        </w:rPr>
        <w:t>Winchester</w:t>
      </w:r>
      <w:r w:rsidRPr="00A2660F">
        <w:rPr>
          <w:lang w:eastAsia="en-US" w:bidi="en-US"/>
        </w:rPr>
        <w:t xml:space="preserve">) </w:t>
      </w:r>
      <w:r>
        <w:rPr>
          <w:lang w:val="en-US" w:eastAsia="en-US" w:bidi="en-US"/>
        </w:rPr>
        <w:t>male</w:t>
      </w:r>
      <w:r>
        <w:t xml:space="preserve">разъёмом. </w:t>
      </w:r>
      <w:r w:rsidRPr="00A2660F">
        <w:rPr>
          <w:lang w:eastAsia="en-US" w:bidi="en-US"/>
        </w:rPr>
        <w:t xml:space="preserve">- </w:t>
      </w:r>
      <w:r>
        <w:t>6шт. -Модули для последовательных соединений в количестве 6 шт., подходящие для маршрутизаторов со следующими характеристиками:</w:t>
      </w:r>
    </w:p>
    <w:p w14:paraId="4E8D79C1" w14:textId="77777777" w:rsidR="00531A3F" w:rsidRDefault="00B248C9">
      <w:pPr>
        <w:pStyle w:val="20"/>
        <w:shd w:val="clear" w:color="auto" w:fill="auto"/>
        <w:spacing w:after="0" w:line="278" w:lineRule="exact"/>
        <w:ind w:left="320" w:hanging="320"/>
      </w:pPr>
      <w:r>
        <w:t xml:space="preserve">Модуль для последовательных соединений </w:t>
      </w:r>
      <w:r>
        <w:rPr>
          <w:lang w:val="en-US" w:eastAsia="en-US" w:bidi="en-US"/>
        </w:rPr>
        <w:t>HWIC</w:t>
      </w:r>
      <w:r w:rsidRPr="00A2660F">
        <w:rPr>
          <w:lang w:eastAsia="en-US" w:bidi="en-US"/>
        </w:rPr>
        <w:t>-2</w:t>
      </w:r>
      <w:r>
        <w:rPr>
          <w:lang w:val="en-US" w:eastAsia="en-US" w:bidi="en-US"/>
        </w:rPr>
        <w:t>A</w:t>
      </w:r>
      <w:r w:rsidRPr="00A2660F">
        <w:rPr>
          <w:lang w:eastAsia="en-US" w:bidi="en-US"/>
        </w:rPr>
        <w:t>/</w:t>
      </w:r>
      <w:r>
        <w:rPr>
          <w:lang w:val="en-US" w:eastAsia="en-US" w:bidi="en-US"/>
        </w:rPr>
        <w:t>S</w:t>
      </w:r>
      <w:r>
        <w:t xml:space="preserve">должен содержать два порта типа </w:t>
      </w:r>
      <w:r>
        <w:rPr>
          <w:lang w:val="en-US" w:eastAsia="en-US" w:bidi="en-US"/>
        </w:rPr>
        <w:t>SmartSerialc</w:t>
      </w:r>
      <w:r>
        <w:t xml:space="preserve">поддержкой скоростей до 128кб/с для синхронных линий и 115.2кб/с для асинхронных. Модуль должен поддерживать стандарты соединения с </w:t>
      </w:r>
      <w:r>
        <w:rPr>
          <w:lang w:val="en-US" w:eastAsia="en-US" w:bidi="en-US"/>
        </w:rPr>
        <w:t>DTE</w:t>
      </w:r>
      <w:r w:rsidRPr="00A2660F">
        <w:rPr>
          <w:lang w:eastAsia="en-US" w:bidi="en-US"/>
        </w:rPr>
        <w:t>/</w:t>
      </w:r>
      <w:r>
        <w:rPr>
          <w:lang w:val="en-US" w:eastAsia="en-US" w:bidi="en-US"/>
        </w:rPr>
        <w:t>DCE</w:t>
      </w:r>
      <w:r>
        <w:t xml:space="preserve">оборудованием </w:t>
      </w:r>
      <w:r>
        <w:rPr>
          <w:lang w:val="en-US" w:eastAsia="en-US" w:bidi="en-US"/>
        </w:rPr>
        <w:t>V</w:t>
      </w:r>
      <w:r w:rsidRPr="00A2660F">
        <w:rPr>
          <w:lang w:eastAsia="en-US" w:bidi="en-US"/>
        </w:rPr>
        <w:t xml:space="preserve">35, </w:t>
      </w:r>
      <w:r>
        <w:rPr>
          <w:lang w:val="en-US" w:eastAsia="en-US" w:bidi="en-US"/>
        </w:rPr>
        <w:t>RS</w:t>
      </w:r>
      <w:r w:rsidRPr="00A2660F">
        <w:rPr>
          <w:lang w:eastAsia="en-US" w:bidi="en-US"/>
        </w:rPr>
        <w:t xml:space="preserve">-232, </w:t>
      </w:r>
      <w:r>
        <w:rPr>
          <w:lang w:val="en-US" w:eastAsia="en-US" w:bidi="en-US"/>
        </w:rPr>
        <w:t>RS</w:t>
      </w:r>
      <w:r w:rsidRPr="00A2660F">
        <w:rPr>
          <w:lang w:eastAsia="en-US" w:bidi="en-US"/>
        </w:rPr>
        <w:t xml:space="preserve">-449, </w:t>
      </w:r>
      <w:r>
        <w:rPr>
          <w:lang w:val="en-US" w:eastAsia="en-US" w:bidi="en-US"/>
        </w:rPr>
        <w:t>RS</w:t>
      </w:r>
      <w:r w:rsidRPr="00A2660F">
        <w:rPr>
          <w:lang w:eastAsia="en-US" w:bidi="en-US"/>
        </w:rPr>
        <w:t xml:space="preserve">-530, </w:t>
      </w:r>
      <w:r>
        <w:rPr>
          <w:lang w:val="en-US" w:eastAsia="en-US" w:bidi="en-US"/>
        </w:rPr>
        <w:t>RS</w:t>
      </w:r>
      <w:r w:rsidRPr="00A2660F">
        <w:rPr>
          <w:lang w:eastAsia="en-US" w:bidi="en-US"/>
        </w:rPr>
        <w:t>-530</w:t>
      </w:r>
      <w:r>
        <w:rPr>
          <w:lang w:val="en-US" w:eastAsia="en-US" w:bidi="en-US"/>
        </w:rPr>
        <w:t>A</w:t>
      </w:r>
      <w:r w:rsidRPr="00A2660F">
        <w:rPr>
          <w:lang w:eastAsia="en-US" w:bidi="en-US"/>
        </w:rPr>
        <w:t xml:space="preserve">, </w:t>
      </w:r>
      <w:r>
        <w:rPr>
          <w:lang w:val="en-US" w:eastAsia="en-US" w:bidi="en-US"/>
        </w:rPr>
        <w:t>X</w:t>
      </w:r>
      <w:r w:rsidRPr="00A2660F">
        <w:rPr>
          <w:lang w:eastAsia="en-US" w:bidi="en-US"/>
        </w:rPr>
        <w:t>.21.</w:t>
      </w:r>
    </w:p>
    <w:p w14:paraId="2484CB5D" w14:textId="77777777" w:rsidR="00531A3F" w:rsidRDefault="00B248C9">
      <w:pPr>
        <w:pStyle w:val="20"/>
        <w:shd w:val="clear" w:color="auto" w:fill="auto"/>
        <w:spacing w:after="0" w:line="278" w:lineRule="exact"/>
        <w:ind w:firstLine="0"/>
      </w:pPr>
      <w:r>
        <w:t xml:space="preserve">-2 беспроводных маршрутизатора </w:t>
      </w:r>
      <w:r>
        <w:rPr>
          <w:lang w:val="en-US" w:eastAsia="en-US" w:bidi="en-US"/>
        </w:rPr>
        <w:t>Linksys</w:t>
      </w:r>
      <w:r>
        <w:t xml:space="preserve">(предпочтительно серии ЕА 2700, 3500, 4500) или аналогичные устройства </w:t>
      </w:r>
      <w:r>
        <w:rPr>
          <w:lang w:val="en-US" w:eastAsia="en-US" w:bidi="en-US"/>
        </w:rPr>
        <w:t>SOHO</w:t>
      </w:r>
      <w:r w:rsidRPr="00A2660F">
        <w:rPr>
          <w:lang w:eastAsia="en-US" w:bidi="en-US"/>
        </w:rPr>
        <w:t xml:space="preserve"> -</w:t>
      </w:r>
      <w:r>
        <w:rPr>
          <w:lang w:val="en-US" w:eastAsia="en-US" w:bidi="en-US"/>
        </w:rPr>
        <w:t>IP</w:t>
      </w:r>
      <w:r>
        <w:t xml:space="preserve">телефоны от </w:t>
      </w:r>
      <w:r w:rsidRPr="00A2660F">
        <w:rPr>
          <w:lang w:eastAsia="en-US" w:bidi="en-US"/>
        </w:rPr>
        <w:t xml:space="preserve">3 </w:t>
      </w:r>
      <w:r>
        <w:t>шт.</w:t>
      </w:r>
    </w:p>
    <w:p w14:paraId="157A77FE" w14:textId="77777777" w:rsidR="00531A3F" w:rsidRDefault="00B248C9">
      <w:pPr>
        <w:pStyle w:val="20"/>
        <w:shd w:val="clear" w:color="auto" w:fill="auto"/>
        <w:spacing w:after="0" w:line="220" w:lineRule="exact"/>
        <w:ind w:left="320" w:hanging="320"/>
      </w:pPr>
      <w:r>
        <w:t>-Программно-аппаратные шлюзы безопасности от 2 шт.</w:t>
      </w:r>
    </w:p>
    <w:p w14:paraId="165A1083" w14:textId="77777777" w:rsidR="00531A3F" w:rsidRDefault="00B248C9">
      <w:pPr>
        <w:pStyle w:val="20"/>
        <w:shd w:val="clear" w:color="auto" w:fill="auto"/>
        <w:spacing w:after="0" w:line="269" w:lineRule="exact"/>
        <w:ind w:left="320" w:hanging="320"/>
      </w:pPr>
      <w:r>
        <w:t xml:space="preserve">-1 компьютер для лабораторных занятий с ОС </w:t>
      </w:r>
      <w:r>
        <w:rPr>
          <w:lang w:val="en-US" w:eastAsia="en-US" w:bidi="en-US"/>
        </w:rPr>
        <w:t>MicrosoftWindowsServer</w:t>
      </w:r>
      <w:r w:rsidRPr="00A2660F">
        <w:rPr>
          <w:lang w:eastAsia="en-US" w:bidi="en-US"/>
        </w:rPr>
        <w:t xml:space="preserve">, </w:t>
      </w:r>
      <w:r>
        <w:t>Linuxи системами виртуализации</w:t>
      </w:r>
    </w:p>
    <w:p w14:paraId="18381EC6" w14:textId="77777777" w:rsidR="00531A3F" w:rsidRDefault="00B248C9">
      <w:pPr>
        <w:pStyle w:val="20"/>
        <w:shd w:val="clear" w:color="auto" w:fill="auto"/>
        <w:spacing w:after="253" w:line="220" w:lineRule="exact"/>
        <w:ind w:left="320" w:hanging="320"/>
      </w:pPr>
      <w:r>
        <w:t xml:space="preserve">-12-15 компьютеров или ноутбуков для лабораторных занятий </w:t>
      </w:r>
      <w:r w:rsidRPr="00A2660F">
        <w:rPr>
          <w:lang w:eastAsia="en-US" w:bidi="en-US"/>
        </w:rPr>
        <w:t>(</w:t>
      </w:r>
      <w:r>
        <w:rPr>
          <w:lang w:val="en-US" w:eastAsia="en-US" w:bidi="en-US"/>
        </w:rPr>
        <w:t>MicrosoftWindows</w:t>
      </w:r>
      <w:r w:rsidRPr="00A2660F">
        <w:rPr>
          <w:lang w:eastAsia="en-US" w:bidi="en-US"/>
        </w:rPr>
        <w:t xml:space="preserve">) </w:t>
      </w:r>
      <w:r>
        <w:t xml:space="preserve">и </w:t>
      </w:r>
      <w:r>
        <w:rPr>
          <w:lang w:val="en-US" w:eastAsia="en-US" w:bidi="en-US"/>
        </w:rPr>
        <w:t>Linux</w:t>
      </w:r>
    </w:p>
    <w:p w14:paraId="3C0159B6" w14:textId="77777777" w:rsidR="00531A3F" w:rsidRDefault="00B248C9">
      <w:pPr>
        <w:pStyle w:val="25"/>
        <w:keepNext/>
        <w:keepLines/>
        <w:shd w:val="clear" w:color="auto" w:fill="auto"/>
        <w:spacing w:before="0" w:line="283" w:lineRule="exact"/>
        <w:ind w:left="320"/>
        <w:jc w:val="left"/>
      </w:pPr>
      <w:bookmarkStart w:id="10" w:name="bookmark10"/>
      <w:r>
        <w:t>Лаборатория эксплуатации объектов сетевой инфраструктуры.</w:t>
      </w:r>
      <w:bookmarkEnd w:id="10"/>
    </w:p>
    <w:p w14:paraId="1ADB7569" w14:textId="77777777" w:rsidR="00531A3F" w:rsidRDefault="00B248C9">
      <w:pPr>
        <w:pStyle w:val="20"/>
        <w:shd w:val="clear" w:color="auto" w:fill="auto"/>
        <w:spacing w:after="0" w:line="283" w:lineRule="exact"/>
        <w:ind w:left="320" w:hanging="320"/>
      </w:pPr>
      <w:r>
        <w:t>Оборудование мастерской и рабочих мест мастерской:</w:t>
      </w:r>
    </w:p>
    <w:p w14:paraId="7033EBE6" w14:textId="77777777" w:rsidR="00531A3F" w:rsidRDefault="00B248C9">
      <w:pPr>
        <w:pStyle w:val="20"/>
        <w:shd w:val="clear" w:color="auto" w:fill="auto"/>
        <w:spacing w:after="0" w:line="283" w:lineRule="exact"/>
        <w:ind w:left="320" w:hanging="320"/>
      </w:pPr>
      <w:r>
        <w:t>Оборудование лаборатории и рабочих мест лаборатории:</w:t>
      </w:r>
    </w:p>
    <w:p w14:paraId="12EDBD96" w14:textId="77777777" w:rsidR="00531A3F" w:rsidRDefault="00B248C9">
      <w:pPr>
        <w:pStyle w:val="20"/>
        <w:shd w:val="clear" w:color="auto" w:fill="auto"/>
        <w:spacing w:after="0" w:line="283" w:lineRule="exact"/>
        <w:ind w:left="320" w:hanging="320"/>
      </w:pPr>
      <w:r>
        <w:t>-12 компьютеров ученика и 1 компьютер учителя;</w:t>
      </w:r>
    </w:p>
    <w:p w14:paraId="458ECDAD" w14:textId="77777777" w:rsidR="00531A3F" w:rsidRDefault="00B248C9">
      <w:pPr>
        <w:pStyle w:val="20"/>
        <w:shd w:val="clear" w:color="auto" w:fill="auto"/>
        <w:spacing w:after="0" w:line="283" w:lineRule="exact"/>
        <w:ind w:left="320" w:hanging="320"/>
      </w:pPr>
      <w:r>
        <w:t>-Типовой состав для монтажа и наладки компьютерной сети:кабели различного типа,</w:t>
      </w:r>
    </w:p>
    <w:p w14:paraId="127549CE" w14:textId="77777777" w:rsidR="00531A3F" w:rsidRDefault="00B248C9">
      <w:pPr>
        <w:pStyle w:val="20"/>
        <w:shd w:val="clear" w:color="auto" w:fill="auto"/>
        <w:spacing w:after="0" w:line="283" w:lineRule="exact"/>
        <w:ind w:firstLine="320"/>
      </w:pPr>
      <w:r>
        <w:t xml:space="preserve">обжимной инструмент, коннекторы </w:t>
      </w:r>
      <w:r>
        <w:rPr>
          <w:lang w:val="en-US" w:eastAsia="en-US" w:bidi="en-US"/>
        </w:rPr>
        <w:t>RJ</w:t>
      </w:r>
      <w:r w:rsidRPr="00A2660F">
        <w:rPr>
          <w:lang w:eastAsia="en-US" w:bidi="en-US"/>
        </w:rPr>
        <w:t xml:space="preserve">-45, </w:t>
      </w:r>
      <w:r>
        <w:t>тестеры для кабеля, кросс-ножи, кросс-панели; -Пример проектной документации;</w:t>
      </w:r>
    </w:p>
    <w:p w14:paraId="389D2327" w14:textId="77777777" w:rsidR="00531A3F" w:rsidRDefault="00B248C9">
      <w:pPr>
        <w:pStyle w:val="20"/>
        <w:shd w:val="clear" w:color="auto" w:fill="auto"/>
        <w:spacing w:after="291" w:line="283" w:lineRule="exact"/>
        <w:ind w:left="320" w:hanging="320"/>
      </w:pPr>
      <w:r>
        <w:t>-Необходимое лицензионное программное обеспечение для администрирования сетей и обеспечения ее безопасности</w:t>
      </w:r>
    </w:p>
    <w:p w14:paraId="7F5A554C" w14:textId="77777777" w:rsidR="00531A3F" w:rsidRDefault="00B248C9">
      <w:pPr>
        <w:pStyle w:val="20"/>
        <w:shd w:val="clear" w:color="auto" w:fill="auto"/>
        <w:spacing w:after="0" w:line="220" w:lineRule="exact"/>
        <w:ind w:left="320" w:hanging="320"/>
      </w:pPr>
      <w:r>
        <w:t>Оборудование и технологическое оснащение рабочих мест:</w:t>
      </w:r>
    </w:p>
    <w:p w14:paraId="47874569" w14:textId="77777777" w:rsidR="00531A3F" w:rsidRDefault="00B248C9">
      <w:pPr>
        <w:pStyle w:val="20"/>
        <w:shd w:val="clear" w:color="auto" w:fill="auto"/>
        <w:spacing w:after="0" w:line="278" w:lineRule="exact"/>
        <w:ind w:left="320" w:hanging="320"/>
      </w:pPr>
      <w:r>
        <w:t>-Компьютер ученика (аппаратное обеспечение: не менее 2 сетевых плат, процессор</w:t>
      </w:r>
    </w:p>
    <w:p w14:paraId="2B7EB047" w14:textId="77777777" w:rsidR="00531A3F" w:rsidRDefault="00B248C9">
      <w:pPr>
        <w:pStyle w:val="20"/>
        <w:shd w:val="clear" w:color="auto" w:fill="auto"/>
        <w:spacing w:after="0" w:line="278" w:lineRule="exact"/>
        <w:ind w:left="320" w:right="180" w:firstLine="0"/>
        <w:jc w:val="both"/>
      </w:pPr>
      <w:r>
        <w:t xml:space="preserve">Процессор не ниже </w:t>
      </w:r>
      <w:r>
        <w:rPr>
          <w:lang w:val="en-US" w:eastAsia="en-US" w:bidi="en-US"/>
        </w:rPr>
        <w:t>Corei</w:t>
      </w:r>
      <w:r w:rsidRPr="00A2660F">
        <w:rPr>
          <w:lang w:eastAsia="en-US" w:bidi="en-US"/>
        </w:rPr>
        <w:t xml:space="preserve">3, </w:t>
      </w:r>
      <w:r>
        <w:t xml:space="preserve">оперативная память объемом не менее 8 Гб; </w:t>
      </w:r>
      <w:r>
        <w:rPr>
          <w:lang w:val="en-US" w:eastAsia="en-US" w:bidi="en-US"/>
        </w:rPr>
        <w:t>HD</w:t>
      </w:r>
      <w:r>
        <w:t xml:space="preserve">500 </w:t>
      </w:r>
      <w:r>
        <w:rPr>
          <w:lang w:val="en-US" w:eastAsia="en-US" w:bidi="en-US"/>
        </w:rPr>
        <w:t>Gb</w:t>
      </w:r>
      <w:r>
        <w:t>или больше программное обеспечение: лицензионное ПО</w:t>
      </w:r>
      <w:r w:rsidRPr="00A2660F">
        <w:rPr>
          <w:lang w:eastAsia="en-US" w:bidi="en-US"/>
        </w:rPr>
        <w:t>-</w:t>
      </w:r>
      <w:r>
        <w:rPr>
          <w:lang w:val="en-US" w:eastAsia="en-US" w:bidi="en-US"/>
        </w:rPr>
        <w:t>CryptoAPI</w:t>
      </w:r>
      <w:r>
        <w:t xml:space="preserve">операционные системы </w:t>
      </w:r>
      <w:r>
        <w:rPr>
          <w:lang w:val="en-US" w:eastAsia="en-US" w:bidi="en-US"/>
        </w:rPr>
        <w:t>Windows</w:t>
      </w:r>
      <w:r w:rsidRPr="00A2660F">
        <w:rPr>
          <w:lang w:eastAsia="en-US" w:bidi="en-US"/>
        </w:rPr>
        <w:t xml:space="preserve">, </w:t>
      </w:r>
      <w:r>
        <w:rPr>
          <w:lang w:val="en-US" w:eastAsia="en-US" w:bidi="en-US"/>
        </w:rPr>
        <w:t>UNIX</w:t>
      </w:r>
      <w:r w:rsidRPr="00A2660F">
        <w:rPr>
          <w:lang w:eastAsia="en-US" w:bidi="en-US"/>
        </w:rPr>
        <w:t xml:space="preserve">, </w:t>
      </w:r>
      <w:r>
        <w:rPr>
          <w:lang w:val="en-US" w:eastAsia="en-US" w:bidi="en-US"/>
        </w:rPr>
        <w:t>MSOffice</w:t>
      </w:r>
      <w:r w:rsidRPr="00A2660F">
        <w:rPr>
          <w:lang w:eastAsia="en-US" w:bidi="en-US"/>
        </w:rPr>
        <w:t xml:space="preserve">, </w:t>
      </w:r>
      <w:r>
        <w:t>пакет САПР).</w:t>
      </w:r>
    </w:p>
    <w:p w14:paraId="363D532F" w14:textId="77777777" w:rsidR="00531A3F" w:rsidRDefault="00B248C9">
      <w:pPr>
        <w:pStyle w:val="20"/>
        <w:shd w:val="clear" w:color="auto" w:fill="auto"/>
        <w:spacing w:after="0" w:line="278" w:lineRule="exact"/>
        <w:ind w:left="320" w:hanging="320"/>
      </w:pPr>
      <w:r>
        <w:t>-Компьютер учителя (аппаратное обеспечение: не менее 2 сетевых плат, процессор</w:t>
      </w:r>
    </w:p>
    <w:p w14:paraId="69ACFF2C" w14:textId="77777777" w:rsidR="00531A3F" w:rsidRDefault="00B248C9">
      <w:pPr>
        <w:pStyle w:val="20"/>
        <w:shd w:val="clear" w:color="auto" w:fill="auto"/>
        <w:spacing w:after="0" w:line="278" w:lineRule="exact"/>
        <w:ind w:left="320" w:right="180" w:firstLine="0"/>
        <w:jc w:val="both"/>
      </w:pPr>
      <w:r>
        <w:t xml:space="preserve">Процессор не ниже </w:t>
      </w:r>
      <w:r>
        <w:rPr>
          <w:lang w:val="en-US" w:eastAsia="en-US" w:bidi="en-US"/>
        </w:rPr>
        <w:t>Corei</w:t>
      </w:r>
      <w:r w:rsidRPr="00A2660F">
        <w:rPr>
          <w:lang w:eastAsia="en-US" w:bidi="en-US"/>
        </w:rPr>
        <w:t xml:space="preserve">3, </w:t>
      </w:r>
      <w:r>
        <w:t xml:space="preserve">оперативная память объемом не менее 8 Гб; </w:t>
      </w:r>
      <w:r>
        <w:rPr>
          <w:lang w:val="en-US" w:eastAsia="en-US" w:bidi="en-US"/>
        </w:rPr>
        <w:t>HD</w:t>
      </w:r>
      <w:r>
        <w:t xml:space="preserve">500 </w:t>
      </w:r>
      <w:r>
        <w:rPr>
          <w:lang w:val="en-US" w:eastAsia="en-US" w:bidi="en-US"/>
        </w:rPr>
        <w:t>Gb</w:t>
      </w:r>
      <w:r>
        <w:t>или больше программное обеспечение: лицензионное ПО</w:t>
      </w:r>
      <w:r w:rsidRPr="00A2660F">
        <w:rPr>
          <w:lang w:eastAsia="en-US" w:bidi="en-US"/>
        </w:rPr>
        <w:t>-</w:t>
      </w:r>
      <w:r>
        <w:rPr>
          <w:lang w:val="en-US" w:eastAsia="en-US" w:bidi="en-US"/>
        </w:rPr>
        <w:t>CryptoAPI</w:t>
      </w:r>
      <w:r>
        <w:t xml:space="preserve">операционные системы </w:t>
      </w:r>
      <w:r>
        <w:rPr>
          <w:lang w:val="en-US" w:eastAsia="en-US" w:bidi="en-US"/>
        </w:rPr>
        <w:t>Windows</w:t>
      </w:r>
      <w:r w:rsidRPr="00A2660F">
        <w:rPr>
          <w:lang w:eastAsia="en-US" w:bidi="en-US"/>
        </w:rPr>
        <w:t xml:space="preserve">, </w:t>
      </w:r>
      <w:r>
        <w:rPr>
          <w:lang w:val="en-US" w:eastAsia="en-US" w:bidi="en-US"/>
        </w:rPr>
        <w:t>UNIX</w:t>
      </w:r>
      <w:r w:rsidRPr="00A2660F">
        <w:rPr>
          <w:lang w:eastAsia="en-US" w:bidi="en-US"/>
        </w:rPr>
        <w:t xml:space="preserve">, </w:t>
      </w:r>
      <w:r>
        <w:rPr>
          <w:lang w:val="en-US" w:eastAsia="en-US" w:bidi="en-US"/>
        </w:rPr>
        <w:t>MSOffice</w:t>
      </w:r>
      <w:r w:rsidRPr="00A2660F">
        <w:rPr>
          <w:lang w:eastAsia="en-US" w:bidi="en-US"/>
        </w:rPr>
        <w:t xml:space="preserve">, </w:t>
      </w:r>
      <w:r>
        <w:t>пакет САПР).</w:t>
      </w:r>
    </w:p>
    <w:p w14:paraId="2CC637AB" w14:textId="77777777" w:rsidR="00531A3F" w:rsidRDefault="00B248C9">
      <w:pPr>
        <w:pStyle w:val="20"/>
        <w:shd w:val="clear" w:color="auto" w:fill="auto"/>
        <w:spacing w:after="0"/>
        <w:ind w:left="320" w:hanging="320"/>
      </w:pPr>
      <w:r>
        <w:t xml:space="preserve">-Сервер в лаборатории( аппаратное обеспечение: не менее 2 сетевых плат, 8-х ядерный процессор с частотой не менее трех ГГц, оперативная память объемом не менее 16 Гб, жесткие диски общим объемом не менее 2 Тб, программное обеспечение: </w:t>
      </w:r>
      <w:r>
        <w:rPr>
          <w:lang w:val="en-US" w:eastAsia="en-US" w:bidi="en-US"/>
        </w:rPr>
        <w:t>WindowsServer</w:t>
      </w:r>
    </w:p>
    <w:p w14:paraId="4B525830" w14:textId="77777777" w:rsidR="00531A3F" w:rsidRDefault="00B248C9">
      <w:pPr>
        <w:pStyle w:val="20"/>
        <w:shd w:val="clear" w:color="auto" w:fill="auto"/>
        <w:spacing w:after="0" w:line="288" w:lineRule="exact"/>
        <w:ind w:firstLine="320"/>
      </w:pPr>
      <w:r>
        <w:t>2012 или более новая, лицензионные антивирусные программы, лицензионные программы восстановления данных, лицензионный программы по виртуализации.) -Технические средства обучения:</w:t>
      </w:r>
    </w:p>
    <w:p w14:paraId="310E04B4" w14:textId="77777777" w:rsidR="00531A3F" w:rsidRDefault="00B248C9">
      <w:pPr>
        <w:pStyle w:val="20"/>
        <w:shd w:val="clear" w:color="auto" w:fill="auto"/>
        <w:spacing w:after="0" w:line="288" w:lineRule="exact"/>
        <w:ind w:firstLine="0"/>
      </w:pPr>
      <w:r>
        <w:t>-Компьютеры с лицензионным программным обеспечением</w:t>
      </w:r>
    </w:p>
    <w:p w14:paraId="01D72A03" w14:textId="77777777" w:rsidR="00531A3F" w:rsidRDefault="00B248C9">
      <w:pPr>
        <w:pStyle w:val="20"/>
        <w:shd w:val="clear" w:color="auto" w:fill="auto"/>
        <w:spacing w:after="0" w:line="288" w:lineRule="exact"/>
        <w:ind w:firstLine="0"/>
      </w:pPr>
      <w:r>
        <w:t>-Интерактивная доска</w:t>
      </w:r>
    </w:p>
    <w:p w14:paraId="3673668B" w14:textId="77777777" w:rsidR="00531A3F" w:rsidRDefault="00B248C9">
      <w:pPr>
        <w:pStyle w:val="20"/>
        <w:shd w:val="clear" w:color="auto" w:fill="auto"/>
        <w:spacing w:after="252" w:line="288" w:lineRule="exact"/>
        <w:ind w:firstLine="0"/>
      </w:pPr>
      <w:r>
        <w:t>-Проектор</w:t>
      </w:r>
    </w:p>
    <w:p w14:paraId="0431B7D9" w14:textId="77777777" w:rsidR="00531A3F" w:rsidRDefault="00B248C9">
      <w:pPr>
        <w:pStyle w:val="25"/>
        <w:keepNext/>
        <w:keepLines/>
        <w:shd w:val="clear" w:color="auto" w:fill="auto"/>
        <w:spacing w:before="0"/>
        <w:ind w:left="180" w:firstLine="0"/>
      </w:pPr>
      <w:bookmarkStart w:id="11" w:name="bookmark11"/>
      <w:r>
        <w:t>4.2 Активные и интерактивные образовательные технологии, используемые в аудиторных занятиях</w:t>
      </w:r>
      <w:bookmarkEnd w:id="11"/>
    </w:p>
    <w:p w14:paraId="02669FAE" w14:textId="77777777" w:rsidR="00531A3F" w:rsidRDefault="00B248C9">
      <w:pPr>
        <w:pStyle w:val="20"/>
        <w:shd w:val="clear" w:color="auto" w:fill="auto"/>
        <w:spacing w:after="0"/>
        <w:ind w:left="180" w:firstLine="0"/>
        <w:jc w:val="both"/>
      </w:pPr>
      <w:r>
        <w:t>Разбор конкретных ситуаций, мозговой штурм, дискуссия, блочно-модульная технология индивидуальные и групповые проекты, частично-поисковая и исследовательская технологии</w:t>
      </w:r>
    </w:p>
    <w:p w14:paraId="36089141" w14:textId="77777777" w:rsidR="00531A3F" w:rsidRDefault="00B248C9">
      <w:pPr>
        <w:pStyle w:val="25"/>
        <w:keepNext/>
        <w:keepLines/>
        <w:numPr>
          <w:ilvl w:val="0"/>
          <w:numId w:val="4"/>
        </w:numPr>
        <w:shd w:val="clear" w:color="auto" w:fill="auto"/>
        <w:tabs>
          <w:tab w:val="left" w:pos="2996"/>
        </w:tabs>
        <w:spacing w:before="0"/>
        <w:ind w:left="420" w:firstLine="2040"/>
        <w:jc w:val="left"/>
      </w:pPr>
      <w:bookmarkStart w:id="12" w:name="bookmark12"/>
      <w:r>
        <w:t>Информационное обеспечение обучения Перечень рекомендуемых учебных изданий, Интернет-ресурсов, дополнительной</w:t>
      </w:r>
      <w:bookmarkEnd w:id="12"/>
    </w:p>
    <w:p w14:paraId="01B9498E" w14:textId="77777777" w:rsidR="00531A3F" w:rsidRDefault="00B248C9">
      <w:pPr>
        <w:pStyle w:val="30"/>
        <w:shd w:val="clear" w:color="auto" w:fill="auto"/>
        <w:spacing w:before="0" w:line="274" w:lineRule="exact"/>
        <w:ind w:right="140"/>
        <w:jc w:val="center"/>
      </w:pPr>
      <w:r>
        <w:t>литературы</w:t>
      </w:r>
    </w:p>
    <w:p w14:paraId="3C477606" w14:textId="77777777" w:rsidR="00531A3F" w:rsidRDefault="00B248C9">
      <w:pPr>
        <w:pStyle w:val="30"/>
        <w:shd w:val="clear" w:color="auto" w:fill="auto"/>
        <w:spacing w:before="0" w:line="274" w:lineRule="exact"/>
        <w:ind w:left="180"/>
        <w:jc w:val="both"/>
      </w:pPr>
      <w:r>
        <w:t>Основные источники:</w:t>
      </w:r>
    </w:p>
    <w:p w14:paraId="1C8788D2" w14:textId="77777777" w:rsidR="00531A3F" w:rsidRPr="00150E7C" w:rsidRDefault="00B248C9" w:rsidP="00DA389A">
      <w:pPr>
        <w:pStyle w:val="20"/>
        <w:numPr>
          <w:ilvl w:val="0"/>
          <w:numId w:val="28"/>
        </w:numPr>
        <w:shd w:val="clear" w:color="auto" w:fill="auto"/>
        <w:tabs>
          <w:tab w:val="left" w:pos="885"/>
        </w:tabs>
        <w:spacing w:after="0"/>
        <w:jc w:val="both"/>
        <w:rPr>
          <w:sz w:val="24"/>
          <w:szCs w:val="24"/>
        </w:rPr>
      </w:pPr>
      <w:r w:rsidRPr="00150E7C">
        <w:rPr>
          <w:rStyle w:val="29"/>
          <w:sz w:val="24"/>
          <w:szCs w:val="24"/>
        </w:rPr>
        <w:t>Емельянова, Н. З. Проектирование информационных систем: учебное пособие / Н.</w:t>
      </w:r>
    </w:p>
    <w:p w14:paraId="16989318" w14:textId="77777777" w:rsidR="00531A3F" w:rsidRPr="00150E7C" w:rsidRDefault="00B248C9" w:rsidP="00DA389A">
      <w:pPr>
        <w:pStyle w:val="20"/>
        <w:numPr>
          <w:ilvl w:val="1"/>
          <w:numId w:val="28"/>
        </w:numPr>
        <w:shd w:val="clear" w:color="auto" w:fill="auto"/>
        <w:tabs>
          <w:tab w:val="left" w:pos="1254"/>
        </w:tabs>
        <w:spacing w:after="0"/>
        <w:jc w:val="both"/>
        <w:rPr>
          <w:sz w:val="24"/>
          <w:szCs w:val="24"/>
        </w:rPr>
      </w:pPr>
      <w:r w:rsidRPr="00150E7C">
        <w:rPr>
          <w:rStyle w:val="29"/>
          <w:sz w:val="24"/>
          <w:szCs w:val="24"/>
        </w:rPr>
        <w:t>З.</w:t>
      </w:r>
      <w:r w:rsidRPr="00150E7C">
        <w:rPr>
          <w:sz w:val="24"/>
          <w:szCs w:val="24"/>
        </w:rPr>
        <w:tab/>
      </w:r>
      <w:r w:rsidRPr="00150E7C">
        <w:rPr>
          <w:rStyle w:val="29"/>
          <w:sz w:val="24"/>
          <w:szCs w:val="24"/>
        </w:rPr>
        <w:t>Емельянова, Т. Л. Партыка, И. И. Попов. - М: ФОРУМ, 2013.</w:t>
      </w:r>
    </w:p>
    <w:p w14:paraId="764FB909" w14:textId="77777777" w:rsidR="00531A3F" w:rsidRPr="00150E7C" w:rsidRDefault="00B248C9" w:rsidP="00DA389A">
      <w:pPr>
        <w:pStyle w:val="20"/>
        <w:numPr>
          <w:ilvl w:val="0"/>
          <w:numId w:val="28"/>
        </w:numPr>
        <w:shd w:val="clear" w:color="auto" w:fill="auto"/>
        <w:tabs>
          <w:tab w:val="left" w:pos="894"/>
        </w:tabs>
        <w:spacing w:after="0"/>
        <w:jc w:val="both"/>
        <w:rPr>
          <w:sz w:val="24"/>
          <w:szCs w:val="24"/>
        </w:rPr>
      </w:pPr>
      <w:r w:rsidRPr="00150E7C">
        <w:rPr>
          <w:rStyle w:val="29"/>
          <w:sz w:val="24"/>
          <w:szCs w:val="24"/>
        </w:rPr>
        <w:t xml:space="preserve">Иртегов, Д. В. Введение в операционные системы: учебное пособие / Д. В. Иртегов. - </w:t>
      </w:r>
      <w:r w:rsidRPr="00150E7C">
        <w:rPr>
          <w:rStyle w:val="29"/>
          <w:sz w:val="24"/>
          <w:szCs w:val="24"/>
        </w:rPr>
        <w:lastRenderedPageBreak/>
        <w:t>СПб: БХВ -Петербург, 2012</w:t>
      </w:r>
    </w:p>
    <w:p w14:paraId="6B7A8CBF" w14:textId="77777777" w:rsidR="00150E7C" w:rsidRPr="00150E7C" w:rsidRDefault="00B248C9" w:rsidP="00DA389A">
      <w:pPr>
        <w:pStyle w:val="20"/>
        <w:numPr>
          <w:ilvl w:val="0"/>
          <w:numId w:val="28"/>
        </w:numPr>
        <w:shd w:val="clear" w:color="auto" w:fill="auto"/>
        <w:tabs>
          <w:tab w:val="left" w:pos="885"/>
        </w:tabs>
        <w:spacing w:after="0" w:line="557" w:lineRule="exact"/>
        <w:jc w:val="both"/>
        <w:rPr>
          <w:rStyle w:val="29"/>
          <w:sz w:val="24"/>
          <w:szCs w:val="24"/>
        </w:rPr>
      </w:pPr>
      <w:r w:rsidRPr="00150E7C">
        <w:rPr>
          <w:rStyle w:val="29"/>
          <w:sz w:val="24"/>
          <w:szCs w:val="24"/>
        </w:rPr>
        <w:t xml:space="preserve">Операционные системы и среды : учебник. - М.: Академия, 2017 </w:t>
      </w:r>
    </w:p>
    <w:tbl>
      <w:tblPr>
        <w:tblW w:w="9370" w:type="dxa"/>
        <w:tblInd w:w="94" w:type="dxa"/>
        <w:tblLook w:val="04A0" w:firstRow="1" w:lastRow="0" w:firstColumn="1" w:lastColumn="0" w:noHBand="0" w:noVBand="1"/>
      </w:tblPr>
      <w:tblGrid>
        <w:gridCol w:w="9370"/>
      </w:tblGrid>
      <w:tr w:rsidR="00150E7C" w:rsidRPr="00150E7C" w14:paraId="75313B77" w14:textId="77777777" w:rsidTr="00DA389A">
        <w:trPr>
          <w:trHeight w:val="1020"/>
        </w:trPr>
        <w:tc>
          <w:tcPr>
            <w:tcW w:w="9370" w:type="dxa"/>
            <w:shd w:val="clear" w:color="auto" w:fill="auto"/>
            <w:vAlign w:val="bottom"/>
            <w:hideMark/>
          </w:tcPr>
          <w:p w14:paraId="57766C9A" w14:textId="77777777" w:rsidR="00150E7C" w:rsidRPr="00150E7C" w:rsidRDefault="00150E7C" w:rsidP="00DA389A">
            <w:pPr>
              <w:pStyle w:val="ab"/>
              <w:widowControl/>
              <w:numPr>
                <w:ilvl w:val="0"/>
                <w:numId w:val="28"/>
              </w:numPr>
              <w:jc w:val="both"/>
              <w:rPr>
                <w:rFonts w:ascii="Times New Roman" w:eastAsia="Times New Roman" w:hAnsi="Times New Roman" w:cs="Times New Roman"/>
                <w:lang w:bidi="ar-SA"/>
              </w:rPr>
            </w:pPr>
            <w:r w:rsidRPr="00150E7C">
              <w:rPr>
                <w:rFonts w:ascii="Times New Roman" w:eastAsia="Times New Roman" w:hAnsi="Times New Roman" w:cs="Times New Roman"/>
                <w:lang w:bidi="ar-SA"/>
              </w:rPr>
              <w:t>Ложников П.С. Обеспечение безопасности сетевой инфраструктуры на основеоперационных систем Microsoft: практикум / Ложников П.С., Михайлов Е.М.— М.: Интернет-Университет Информационных Технологий (ИНТУИТ), Вузовское образование, 2017. 264— c.</w:t>
            </w:r>
          </w:p>
        </w:tc>
      </w:tr>
      <w:tr w:rsidR="00150E7C" w:rsidRPr="00150E7C" w14:paraId="68285F09" w14:textId="77777777" w:rsidTr="00DA389A">
        <w:trPr>
          <w:trHeight w:val="1020"/>
        </w:trPr>
        <w:tc>
          <w:tcPr>
            <w:tcW w:w="9370" w:type="dxa"/>
            <w:shd w:val="clear" w:color="auto" w:fill="auto"/>
            <w:vAlign w:val="bottom"/>
            <w:hideMark/>
          </w:tcPr>
          <w:p w14:paraId="7CC3372B" w14:textId="77777777" w:rsidR="00150E7C" w:rsidRPr="00150E7C" w:rsidRDefault="00150E7C" w:rsidP="00DA389A">
            <w:pPr>
              <w:pStyle w:val="ab"/>
              <w:widowControl/>
              <w:numPr>
                <w:ilvl w:val="0"/>
                <w:numId w:val="28"/>
              </w:numPr>
              <w:jc w:val="both"/>
              <w:rPr>
                <w:rFonts w:ascii="Times New Roman" w:eastAsia="Times New Roman" w:hAnsi="Times New Roman" w:cs="Times New Roman"/>
                <w:lang w:bidi="ar-SA"/>
              </w:rPr>
            </w:pPr>
            <w:r w:rsidRPr="00150E7C">
              <w:rPr>
                <w:rFonts w:ascii="Times New Roman" w:eastAsia="Times New Roman" w:hAnsi="Times New Roman" w:cs="Times New Roman"/>
                <w:lang w:bidi="ar-SA"/>
              </w:rPr>
              <w:t>Айвенс К. Внедрение, управление и поддержка сетевой инфраструктуры MS Windows Server 2003: учебное пособие / Айвенс К.— М.: Интернет-Университет Информационных Технологий (ИНТУИТ), 2016. 914— c.</w:t>
            </w:r>
          </w:p>
        </w:tc>
      </w:tr>
    </w:tbl>
    <w:p w14:paraId="6FD2C431" w14:textId="77777777" w:rsidR="00531A3F" w:rsidRDefault="00B248C9">
      <w:pPr>
        <w:pStyle w:val="20"/>
        <w:numPr>
          <w:ilvl w:val="0"/>
          <w:numId w:val="5"/>
        </w:numPr>
        <w:shd w:val="clear" w:color="auto" w:fill="auto"/>
        <w:tabs>
          <w:tab w:val="left" w:pos="885"/>
        </w:tabs>
        <w:spacing w:after="0" w:line="557" w:lineRule="exact"/>
        <w:ind w:left="180" w:right="2100" w:firstLine="360"/>
      </w:pPr>
      <w:r>
        <w:rPr>
          <w:rStyle w:val="21"/>
        </w:rPr>
        <w:t>Дополнительные источники:</w:t>
      </w:r>
    </w:p>
    <w:p w14:paraId="03BD8989" w14:textId="77777777" w:rsidR="00531A3F" w:rsidRDefault="00B248C9">
      <w:pPr>
        <w:pStyle w:val="20"/>
        <w:numPr>
          <w:ilvl w:val="0"/>
          <w:numId w:val="6"/>
        </w:numPr>
        <w:shd w:val="clear" w:color="auto" w:fill="auto"/>
        <w:tabs>
          <w:tab w:val="left" w:pos="885"/>
        </w:tabs>
        <w:spacing w:after="0"/>
        <w:ind w:left="900"/>
        <w:jc w:val="both"/>
      </w:pPr>
      <w:r>
        <w:t>Макаров С.Б., Певцов Н.В., Попов Е.А., Сивернс М.А. Телекоммуникационные технологии: учебное пособие для вузов. М.: Издатеьский центр «Академия», 2010</w:t>
      </w:r>
    </w:p>
    <w:p w14:paraId="1951F875" w14:textId="77777777" w:rsidR="00531A3F" w:rsidRDefault="00B248C9">
      <w:pPr>
        <w:pStyle w:val="20"/>
        <w:numPr>
          <w:ilvl w:val="0"/>
          <w:numId w:val="6"/>
        </w:numPr>
        <w:shd w:val="clear" w:color="auto" w:fill="auto"/>
        <w:tabs>
          <w:tab w:val="left" w:pos="894"/>
        </w:tabs>
        <w:spacing w:after="0"/>
        <w:ind w:left="900"/>
        <w:jc w:val="both"/>
      </w:pPr>
      <w:r>
        <w:t>Ватаманюк А. Создание, обслуживание и администрирование сетей на 100%. СПб.: Питер, 2010.</w:t>
      </w:r>
    </w:p>
    <w:p w14:paraId="78B55001" w14:textId="77777777" w:rsidR="00531A3F" w:rsidRDefault="00B248C9">
      <w:pPr>
        <w:pStyle w:val="20"/>
        <w:numPr>
          <w:ilvl w:val="0"/>
          <w:numId w:val="6"/>
        </w:numPr>
        <w:shd w:val="clear" w:color="auto" w:fill="auto"/>
        <w:tabs>
          <w:tab w:val="left" w:pos="894"/>
        </w:tabs>
        <w:spacing w:after="0"/>
        <w:ind w:left="900"/>
        <w:jc w:val="both"/>
      </w:pPr>
      <w:r>
        <w:t xml:space="preserve">Колисниченко Д. </w:t>
      </w:r>
      <w:r>
        <w:rPr>
          <w:lang w:val="en-US" w:eastAsia="en-US" w:bidi="en-US"/>
        </w:rPr>
        <w:t>Linux</w:t>
      </w:r>
      <w:r w:rsidRPr="00A2660F">
        <w:rPr>
          <w:lang w:eastAsia="en-US" w:bidi="en-US"/>
        </w:rPr>
        <w:t xml:space="preserve">. </w:t>
      </w:r>
      <w:r>
        <w:t>От новичка к профессионалу. - Спб.: БХВ-Петербург, 2011.</w:t>
      </w:r>
    </w:p>
    <w:p w14:paraId="5ECB3CB5" w14:textId="77777777" w:rsidR="00531A3F" w:rsidRDefault="00B248C9">
      <w:pPr>
        <w:pStyle w:val="20"/>
        <w:numPr>
          <w:ilvl w:val="0"/>
          <w:numId w:val="6"/>
        </w:numPr>
        <w:shd w:val="clear" w:color="auto" w:fill="auto"/>
        <w:tabs>
          <w:tab w:val="left" w:pos="894"/>
        </w:tabs>
        <w:spacing w:after="0"/>
        <w:ind w:left="900"/>
        <w:jc w:val="both"/>
      </w:pPr>
      <w:r>
        <w:t xml:space="preserve">Кришнамурти Б., Рексфорд Дж. </w:t>
      </w:r>
      <w:r>
        <w:rPr>
          <w:lang w:val="en-US" w:eastAsia="en-US" w:bidi="en-US"/>
        </w:rPr>
        <w:t>Wej</w:t>
      </w:r>
      <w:r>
        <w:t>-протоколы. Теория и практика. - М.: Бином, 2010.</w:t>
      </w:r>
    </w:p>
    <w:p w14:paraId="35E4DFD2" w14:textId="77777777" w:rsidR="00531A3F" w:rsidRDefault="00B248C9">
      <w:pPr>
        <w:pStyle w:val="20"/>
        <w:numPr>
          <w:ilvl w:val="0"/>
          <w:numId w:val="6"/>
        </w:numPr>
        <w:shd w:val="clear" w:color="auto" w:fill="auto"/>
        <w:tabs>
          <w:tab w:val="left" w:pos="894"/>
        </w:tabs>
        <w:spacing w:after="0"/>
        <w:ind w:left="900"/>
        <w:jc w:val="both"/>
      </w:pPr>
      <w:r>
        <w:t xml:space="preserve">Станек Уильям Р. Командная строка </w:t>
      </w:r>
      <w:r>
        <w:rPr>
          <w:lang w:val="en-US" w:eastAsia="en-US" w:bidi="en-US"/>
        </w:rPr>
        <w:t>MicrosoftWindows</w:t>
      </w:r>
      <w:r w:rsidRPr="00A2660F">
        <w:rPr>
          <w:lang w:eastAsia="en-US" w:bidi="en-US"/>
        </w:rPr>
        <w:t xml:space="preserve">. </w:t>
      </w:r>
      <w:r>
        <w:t>Справочник администратора - Спб.: БХВ-петербург, 2009.</w:t>
      </w:r>
    </w:p>
    <w:p w14:paraId="286B3CA1" w14:textId="77777777" w:rsidR="00531A3F" w:rsidRDefault="00B248C9">
      <w:pPr>
        <w:pStyle w:val="20"/>
        <w:numPr>
          <w:ilvl w:val="0"/>
          <w:numId w:val="6"/>
        </w:numPr>
        <w:shd w:val="clear" w:color="auto" w:fill="auto"/>
        <w:tabs>
          <w:tab w:val="left" w:pos="894"/>
        </w:tabs>
        <w:spacing w:after="236"/>
        <w:ind w:left="900"/>
        <w:jc w:val="both"/>
      </w:pPr>
      <w:r>
        <w:t xml:space="preserve">Хокинс С. Администрирование </w:t>
      </w:r>
      <w:r>
        <w:rPr>
          <w:lang w:val="en-US" w:eastAsia="en-US" w:bidi="en-US"/>
        </w:rPr>
        <w:t>web</w:t>
      </w:r>
      <w:r>
        <w:t>-сервера АРАСНЕ и руководство по электронной коммерции. - М.: вильями, 2001.</w:t>
      </w:r>
    </w:p>
    <w:p w14:paraId="3501AEF3" w14:textId="77777777" w:rsidR="00531A3F" w:rsidRDefault="00B248C9">
      <w:pPr>
        <w:pStyle w:val="25"/>
        <w:keepNext/>
        <w:keepLines/>
        <w:shd w:val="clear" w:color="auto" w:fill="auto"/>
        <w:spacing w:before="0" w:line="278" w:lineRule="exact"/>
        <w:ind w:left="180" w:firstLine="0"/>
      </w:pPr>
      <w:bookmarkStart w:id="13" w:name="bookmark13"/>
      <w:r>
        <w:t>Интернет-ресурсы:</w:t>
      </w:r>
      <w:bookmarkEnd w:id="13"/>
    </w:p>
    <w:p w14:paraId="1CA17E8A" w14:textId="77777777" w:rsidR="00531A3F" w:rsidRDefault="00B248C9">
      <w:pPr>
        <w:pStyle w:val="20"/>
        <w:shd w:val="clear" w:color="auto" w:fill="auto"/>
        <w:spacing w:after="244" w:line="278" w:lineRule="exact"/>
        <w:ind w:left="900"/>
        <w:jc w:val="both"/>
      </w:pPr>
      <w:r>
        <w:t xml:space="preserve">1. М6435 Проектирование сетевой инфраструктуры на базе </w:t>
      </w:r>
      <w:r>
        <w:rPr>
          <w:lang w:val="en-US" w:eastAsia="en-US" w:bidi="en-US"/>
        </w:rPr>
        <w:t>WindowsServer</w:t>
      </w:r>
      <w:r>
        <w:t>2008: видеокурс &lt;Электронный ресурс&gt;. - Режим доступа:</w:t>
      </w:r>
      <w:hyperlink r:id="rId18" w:history="1">
        <w:r>
          <w:rPr>
            <w:rStyle w:val="a3"/>
            <w:lang w:val="en-US" w:eastAsia="en-US" w:bidi="en-US"/>
          </w:rPr>
          <w:t>http</w:t>
        </w:r>
        <w:r w:rsidRPr="00A2660F">
          <w:rPr>
            <w:rStyle w:val="a3"/>
            <w:lang w:eastAsia="en-US" w:bidi="en-US"/>
          </w:rPr>
          <w:t>://</w:t>
        </w:r>
        <w:r>
          <w:rPr>
            <w:rStyle w:val="a3"/>
            <w:lang w:val="en-US" w:eastAsia="en-US" w:bidi="en-US"/>
          </w:rPr>
          <w:t>soft</w:t>
        </w:r>
        <w:r w:rsidRPr="00A2660F">
          <w:rPr>
            <w:rStyle w:val="a3"/>
            <w:lang w:eastAsia="en-US" w:bidi="en-US"/>
          </w:rPr>
          <w:t>-</w:t>
        </w:r>
        <w:r>
          <w:rPr>
            <w:rStyle w:val="a3"/>
            <w:lang w:val="en-US" w:eastAsia="en-US" w:bidi="en-US"/>
          </w:rPr>
          <w:t>wins</w:t>
        </w:r>
        <w:r w:rsidRPr="00A2660F">
          <w:rPr>
            <w:rStyle w:val="a3"/>
            <w:lang w:eastAsia="en-US" w:bidi="en-US"/>
          </w:rPr>
          <w:t>.</w:t>
        </w:r>
      </w:hyperlink>
      <w:r>
        <w:rPr>
          <w:lang w:val="en-US" w:eastAsia="en-US" w:bidi="en-US"/>
        </w:rPr>
        <w:t>net</w:t>
      </w:r>
      <w:r w:rsidRPr="00A2660F">
        <w:rPr>
          <w:lang w:eastAsia="en-US" w:bidi="en-US"/>
        </w:rPr>
        <w:t>/</w:t>
      </w:r>
      <w:r>
        <w:rPr>
          <w:lang w:val="en-US" w:eastAsia="en-US" w:bidi="en-US"/>
        </w:rPr>
        <w:t>video</w:t>
      </w:r>
      <w:r w:rsidRPr="00A2660F">
        <w:rPr>
          <w:lang w:eastAsia="en-US" w:bidi="en-US"/>
        </w:rPr>
        <w:t xml:space="preserve">- </w:t>
      </w:r>
      <w:r>
        <w:rPr>
          <w:lang w:val="en-US" w:eastAsia="en-US" w:bidi="en-US"/>
        </w:rPr>
        <w:t>lessons</w:t>
      </w:r>
      <w:r w:rsidRPr="00A2660F">
        <w:rPr>
          <w:lang w:eastAsia="en-US" w:bidi="en-US"/>
        </w:rPr>
        <w:t>/4495-</w:t>
      </w:r>
      <w:r>
        <w:rPr>
          <w:lang w:val="en-US" w:eastAsia="en-US" w:bidi="en-US"/>
        </w:rPr>
        <w:t>video</w:t>
      </w:r>
      <w:r w:rsidRPr="00A2660F">
        <w:rPr>
          <w:lang w:eastAsia="en-US" w:bidi="en-US"/>
        </w:rPr>
        <w:t>-</w:t>
      </w:r>
      <w:r>
        <w:rPr>
          <w:lang w:val="en-US" w:eastAsia="en-US" w:bidi="en-US"/>
        </w:rPr>
        <w:t>kurs</w:t>
      </w:r>
      <w:r w:rsidRPr="00A2660F">
        <w:rPr>
          <w:lang w:eastAsia="en-US" w:bidi="en-US"/>
        </w:rPr>
        <w:t>-</w:t>
      </w:r>
      <w:r>
        <w:rPr>
          <w:lang w:val="en-US" w:eastAsia="en-US" w:bidi="en-US"/>
        </w:rPr>
        <w:t>m</w:t>
      </w:r>
      <w:r w:rsidRPr="00A2660F">
        <w:rPr>
          <w:lang w:eastAsia="en-US" w:bidi="en-US"/>
        </w:rPr>
        <w:t>6435-</w:t>
      </w:r>
      <w:r>
        <w:rPr>
          <w:lang w:val="en-US" w:eastAsia="en-US" w:bidi="en-US"/>
        </w:rPr>
        <w:t>proektirovanie</w:t>
      </w:r>
      <w:r w:rsidRPr="00A2660F">
        <w:rPr>
          <w:lang w:eastAsia="en-US" w:bidi="en-US"/>
        </w:rPr>
        <w:t>-</w:t>
      </w:r>
      <w:r>
        <w:rPr>
          <w:lang w:val="en-US" w:eastAsia="en-US" w:bidi="en-US"/>
        </w:rPr>
        <w:t>setevoy</w:t>
      </w:r>
      <w:r w:rsidRPr="00A2660F">
        <w:rPr>
          <w:lang w:eastAsia="en-US" w:bidi="en-US"/>
        </w:rPr>
        <w:t>-</w:t>
      </w:r>
      <w:r>
        <w:rPr>
          <w:lang w:val="en-US" w:eastAsia="en-US" w:bidi="en-US"/>
        </w:rPr>
        <w:t>infrastruktury</w:t>
      </w:r>
      <w:r w:rsidRPr="00A2660F">
        <w:rPr>
          <w:lang w:eastAsia="en-US" w:bidi="en-US"/>
        </w:rPr>
        <w:t>-</w:t>
      </w:r>
      <w:r>
        <w:rPr>
          <w:lang w:val="en-US" w:eastAsia="en-US" w:bidi="en-US"/>
        </w:rPr>
        <w:t>na</w:t>
      </w:r>
      <w:r w:rsidRPr="00A2660F">
        <w:rPr>
          <w:lang w:eastAsia="en-US" w:bidi="en-US"/>
        </w:rPr>
        <w:t>-</w:t>
      </w:r>
      <w:r>
        <w:rPr>
          <w:lang w:val="en-US" w:eastAsia="en-US" w:bidi="en-US"/>
        </w:rPr>
        <w:t>baze</w:t>
      </w:r>
      <w:r w:rsidRPr="00A2660F">
        <w:rPr>
          <w:lang w:eastAsia="en-US" w:bidi="en-US"/>
        </w:rPr>
        <w:t>-</w:t>
      </w:r>
      <w:r>
        <w:rPr>
          <w:lang w:val="en-US" w:eastAsia="en-US" w:bidi="en-US"/>
        </w:rPr>
        <w:t>windjws</w:t>
      </w:r>
      <w:r w:rsidRPr="00A2660F">
        <w:rPr>
          <w:lang w:eastAsia="en-US" w:bidi="en-US"/>
        </w:rPr>
        <w:t xml:space="preserve">- </w:t>
      </w:r>
      <w:r>
        <w:rPr>
          <w:lang w:val="en-US" w:eastAsia="en-US" w:bidi="en-US"/>
        </w:rPr>
        <w:t>server</w:t>
      </w:r>
      <w:r w:rsidRPr="00A2660F">
        <w:rPr>
          <w:lang w:eastAsia="en-US" w:bidi="en-US"/>
        </w:rPr>
        <w:t>-2008.</w:t>
      </w:r>
      <w:r>
        <w:rPr>
          <w:lang w:val="en-US" w:eastAsia="en-US" w:bidi="en-US"/>
        </w:rPr>
        <w:t>html</w:t>
      </w:r>
      <w:r w:rsidRPr="00A2660F">
        <w:rPr>
          <w:lang w:eastAsia="en-US" w:bidi="en-US"/>
        </w:rPr>
        <w:t>.</w:t>
      </w:r>
    </w:p>
    <w:p w14:paraId="7A803AF0" w14:textId="77777777" w:rsidR="00531A3F" w:rsidRDefault="00B248C9">
      <w:pPr>
        <w:pStyle w:val="25"/>
        <w:keepNext/>
        <w:keepLines/>
        <w:numPr>
          <w:ilvl w:val="0"/>
          <w:numId w:val="7"/>
        </w:numPr>
        <w:shd w:val="clear" w:color="auto" w:fill="auto"/>
        <w:tabs>
          <w:tab w:val="left" w:pos="1816"/>
        </w:tabs>
        <w:spacing w:before="0"/>
        <w:ind w:left="1280" w:firstLine="0"/>
      </w:pPr>
      <w:bookmarkStart w:id="14" w:name="bookmark14"/>
      <w:r>
        <w:t>Общие требования к организации образовательного процесса</w:t>
      </w:r>
      <w:bookmarkEnd w:id="14"/>
    </w:p>
    <w:p w14:paraId="2461FBFB" w14:textId="77777777" w:rsidR="00531A3F" w:rsidRDefault="00B248C9">
      <w:pPr>
        <w:pStyle w:val="20"/>
        <w:shd w:val="clear" w:color="auto" w:fill="auto"/>
        <w:spacing w:after="0"/>
        <w:ind w:left="180" w:firstLine="560"/>
      </w:pPr>
      <w:r>
        <w:t>Освоению данного профессионального модуля предшествует освоение программ общепрофессиональных дисциплин:</w:t>
      </w:r>
    </w:p>
    <w:p w14:paraId="5E0C8A26" w14:textId="77777777" w:rsidR="00531A3F" w:rsidRDefault="00B248C9">
      <w:pPr>
        <w:pStyle w:val="20"/>
        <w:shd w:val="clear" w:color="auto" w:fill="auto"/>
        <w:spacing w:after="0"/>
        <w:ind w:left="900" w:firstLine="0"/>
        <w:jc w:val="both"/>
      </w:pPr>
      <w:r>
        <w:t>ОП 01. Основы теории информации;</w:t>
      </w:r>
    </w:p>
    <w:p w14:paraId="221CB5F7" w14:textId="77777777" w:rsidR="00531A3F" w:rsidRDefault="00B248C9">
      <w:pPr>
        <w:pStyle w:val="20"/>
        <w:shd w:val="clear" w:color="auto" w:fill="auto"/>
        <w:spacing w:after="0"/>
        <w:ind w:left="900" w:firstLine="0"/>
        <w:jc w:val="both"/>
      </w:pPr>
      <w:r>
        <w:t>ОП 02. Технологии физического уровня передачи данных;</w:t>
      </w:r>
    </w:p>
    <w:p w14:paraId="427D7642" w14:textId="77777777" w:rsidR="00531A3F" w:rsidRDefault="00B248C9">
      <w:pPr>
        <w:pStyle w:val="20"/>
        <w:shd w:val="clear" w:color="auto" w:fill="auto"/>
        <w:spacing w:after="0"/>
        <w:ind w:left="900" w:firstLine="0"/>
        <w:jc w:val="both"/>
      </w:pPr>
      <w:r>
        <w:t>ОП 03. Архитектура аппаратных средств;</w:t>
      </w:r>
    </w:p>
    <w:p w14:paraId="622E9E49" w14:textId="77777777" w:rsidR="00531A3F" w:rsidRDefault="00B248C9">
      <w:pPr>
        <w:pStyle w:val="20"/>
        <w:shd w:val="clear" w:color="auto" w:fill="auto"/>
        <w:spacing w:after="0"/>
        <w:ind w:left="900" w:firstLine="0"/>
        <w:jc w:val="both"/>
      </w:pPr>
      <w:r>
        <w:t>ОП 05. Основы программирования и баз данных;</w:t>
      </w:r>
    </w:p>
    <w:p w14:paraId="317B4E55" w14:textId="77777777" w:rsidR="00531A3F" w:rsidRDefault="00B248C9">
      <w:pPr>
        <w:pStyle w:val="20"/>
        <w:shd w:val="clear" w:color="auto" w:fill="auto"/>
        <w:spacing w:after="0"/>
        <w:ind w:left="900" w:firstLine="0"/>
        <w:jc w:val="both"/>
      </w:pPr>
      <w:r>
        <w:t>ОП 06. Электротехнические основы источников питания;</w:t>
      </w:r>
    </w:p>
    <w:p w14:paraId="6278D75D" w14:textId="77777777" w:rsidR="00531A3F" w:rsidRDefault="00B248C9">
      <w:pPr>
        <w:pStyle w:val="20"/>
        <w:shd w:val="clear" w:color="auto" w:fill="auto"/>
        <w:spacing w:after="0"/>
        <w:ind w:left="900" w:firstLine="0"/>
        <w:jc w:val="both"/>
      </w:pPr>
      <w:r>
        <w:t>ОП 07. Технические средства информатизации;</w:t>
      </w:r>
    </w:p>
    <w:p w14:paraId="50EAE55F" w14:textId="77777777" w:rsidR="00531A3F" w:rsidRDefault="00B248C9">
      <w:pPr>
        <w:pStyle w:val="20"/>
        <w:shd w:val="clear" w:color="auto" w:fill="auto"/>
        <w:spacing w:after="0"/>
        <w:ind w:left="900" w:firstLine="0"/>
        <w:jc w:val="both"/>
      </w:pPr>
      <w:r>
        <w:t>ОП 08. Инженерная компьютерная графика.</w:t>
      </w:r>
    </w:p>
    <w:p w14:paraId="5E6E5E81" w14:textId="77777777" w:rsidR="00531A3F" w:rsidRDefault="00B248C9">
      <w:pPr>
        <w:pStyle w:val="20"/>
        <w:shd w:val="clear" w:color="auto" w:fill="auto"/>
        <w:spacing w:after="0" w:line="278" w:lineRule="exact"/>
        <w:ind w:left="140" w:right="160" w:firstLine="580"/>
        <w:jc w:val="both"/>
      </w:pPr>
      <w:r>
        <w:t>Производственная практика проводится концентрированно в организациях, направление деятельности которых соответствует профилю подготовки обучающихся. Предусматривается сдача зачета по производственной практике (по профилю специальности).</w:t>
      </w:r>
    </w:p>
    <w:p w14:paraId="4B2C5168" w14:textId="77777777" w:rsidR="00531A3F" w:rsidRDefault="00B248C9">
      <w:pPr>
        <w:pStyle w:val="20"/>
        <w:shd w:val="clear" w:color="auto" w:fill="auto"/>
        <w:spacing w:after="240"/>
        <w:ind w:left="140" w:right="160" w:firstLine="580"/>
        <w:jc w:val="both"/>
      </w:pPr>
      <w:r>
        <w:t>Освоение каждого междисциплинарного курса завершается экзаменом, а освоение программы профессионального модуля - проведением квалификационного экзамена.</w:t>
      </w:r>
    </w:p>
    <w:p w14:paraId="7E3BD4C0" w14:textId="77777777" w:rsidR="00531A3F" w:rsidRDefault="00B248C9">
      <w:pPr>
        <w:pStyle w:val="30"/>
        <w:numPr>
          <w:ilvl w:val="0"/>
          <w:numId w:val="7"/>
        </w:numPr>
        <w:shd w:val="clear" w:color="auto" w:fill="auto"/>
        <w:tabs>
          <w:tab w:val="left" w:pos="2382"/>
        </w:tabs>
        <w:spacing w:before="0" w:line="274" w:lineRule="exact"/>
        <w:ind w:left="140" w:firstLine="1780"/>
      </w:pPr>
      <w:r>
        <w:t xml:space="preserve">Кадровое обеспечение образовательного процесса Требования к квалификации педагогических кадров, обеспечивающих обучение по междисциплинарному курсу (курсам): </w:t>
      </w:r>
      <w:r>
        <w:rPr>
          <w:rStyle w:val="31"/>
        </w:rPr>
        <w:t>наличие высшего профессионального образования, соответствующего профилю модуля и специальности.</w:t>
      </w:r>
    </w:p>
    <w:p w14:paraId="585DBF03" w14:textId="77777777" w:rsidR="00531A3F" w:rsidRDefault="00B248C9">
      <w:pPr>
        <w:pStyle w:val="30"/>
        <w:shd w:val="clear" w:color="auto" w:fill="auto"/>
        <w:spacing w:before="0" w:line="274" w:lineRule="exact"/>
        <w:ind w:left="140" w:right="160"/>
        <w:jc w:val="both"/>
      </w:pPr>
      <w:r>
        <w:t>Требования к квалификации педагогических кадров, осуществляющих руководство практикой:</w:t>
      </w:r>
    </w:p>
    <w:p w14:paraId="1F75BA45" w14:textId="77777777" w:rsidR="00531A3F" w:rsidRDefault="00B248C9">
      <w:pPr>
        <w:pStyle w:val="20"/>
        <w:shd w:val="clear" w:color="auto" w:fill="auto"/>
        <w:spacing w:after="0"/>
        <w:ind w:left="860" w:right="160" w:firstLine="0"/>
        <w:jc w:val="both"/>
      </w:pPr>
      <w:r>
        <w:rPr>
          <w:rStyle w:val="21"/>
        </w:rPr>
        <w:t>педагогический состав</w:t>
      </w:r>
      <w:r>
        <w:t>: дипломированные специалисты - преподаватели междисциплинарных курсов, а также специальных дисциплин: «Компьютерные сети», «Системное администрирование».</w:t>
      </w:r>
    </w:p>
    <w:p w14:paraId="0277BD4A" w14:textId="77777777" w:rsidR="00531A3F" w:rsidRDefault="00B248C9">
      <w:pPr>
        <w:pStyle w:val="20"/>
        <w:shd w:val="clear" w:color="auto" w:fill="auto"/>
        <w:spacing w:after="244" w:line="278" w:lineRule="exact"/>
        <w:ind w:left="860" w:right="160" w:firstLine="0"/>
        <w:jc w:val="both"/>
      </w:pPr>
      <w:r>
        <w:rPr>
          <w:rStyle w:val="21"/>
        </w:rPr>
        <w:lastRenderedPageBreak/>
        <w:t xml:space="preserve">мастера: </w:t>
      </w:r>
      <w:r>
        <w:t>наличие 5-6-го квалификационного разряда с обязательной стажировкой в профильных организациях не реже 1 раза в 3 года. Опыт деятельности в организациях соответствующей профессиональной сферы или должности системного администратора обязателен.</w:t>
      </w:r>
    </w:p>
    <w:p w14:paraId="46A579A7" w14:textId="77777777" w:rsidR="00531A3F" w:rsidRDefault="00B248C9">
      <w:pPr>
        <w:pStyle w:val="25"/>
        <w:keepNext/>
        <w:keepLines/>
        <w:shd w:val="clear" w:color="auto" w:fill="auto"/>
        <w:spacing w:before="0" w:after="240"/>
        <w:ind w:firstLine="0"/>
        <w:jc w:val="center"/>
      </w:pPr>
      <w:bookmarkStart w:id="15" w:name="bookmark15"/>
      <w:r>
        <w:t>5. КОНТРОЛЬ И ОЦЕНКА РЕЗУЛЬТАТОВОСВОЕ</w:t>
      </w:r>
      <w:r w:rsidRPr="00DB23A0">
        <w:rPr>
          <w:rStyle w:val="2a"/>
          <w:b/>
          <w:bCs/>
          <w:u w:val="none"/>
        </w:rPr>
        <w:t>НИЯ</w:t>
      </w:r>
      <w:r>
        <w:t xml:space="preserve"> ПРОФЕССИОНАЛЬНОГО МОДУЛЯ</w:t>
      </w:r>
      <w:bookmarkEnd w:id="15"/>
    </w:p>
    <w:p w14:paraId="5538D73B" w14:textId="77777777" w:rsidR="00531A3F" w:rsidRDefault="00B248C9">
      <w:pPr>
        <w:pStyle w:val="20"/>
        <w:shd w:val="clear" w:color="auto" w:fill="auto"/>
        <w:spacing w:after="0"/>
        <w:ind w:left="140" w:right="160" w:firstLine="0"/>
        <w:jc w:val="both"/>
      </w:pPr>
      <w: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4003"/>
        <w:gridCol w:w="3106"/>
      </w:tblGrid>
      <w:tr w:rsidR="00531A3F" w14:paraId="48B006F2" w14:textId="77777777">
        <w:trPr>
          <w:trHeight w:hRule="exact" w:val="1118"/>
          <w:jc w:val="center"/>
        </w:trPr>
        <w:tc>
          <w:tcPr>
            <w:tcW w:w="2525" w:type="dxa"/>
            <w:tcBorders>
              <w:top w:val="single" w:sz="4" w:space="0" w:color="auto"/>
              <w:left w:val="single" w:sz="4" w:space="0" w:color="auto"/>
            </w:tcBorders>
            <w:shd w:val="clear" w:color="auto" w:fill="FFFFFF"/>
            <w:vAlign w:val="bottom"/>
          </w:tcPr>
          <w:p w14:paraId="00A5E1EE" w14:textId="77777777" w:rsidR="00531A3F" w:rsidRDefault="00B248C9">
            <w:pPr>
              <w:pStyle w:val="20"/>
              <w:framePr w:w="9634" w:wrap="notBeside" w:vAnchor="text" w:hAnchor="text" w:xAlign="center" w:y="1"/>
              <w:shd w:val="clear" w:color="auto" w:fill="auto"/>
              <w:spacing w:after="0"/>
              <w:ind w:firstLine="0"/>
              <w:jc w:val="center"/>
            </w:pPr>
            <w:r>
              <w:rPr>
                <w:rStyle w:val="26"/>
              </w:rPr>
              <w:t>Результаты</w:t>
            </w:r>
          </w:p>
          <w:p w14:paraId="76D925B9" w14:textId="77777777" w:rsidR="00531A3F" w:rsidRDefault="00B248C9">
            <w:pPr>
              <w:pStyle w:val="20"/>
              <w:framePr w:w="9634" w:wrap="notBeside" w:vAnchor="text" w:hAnchor="text" w:xAlign="center" w:y="1"/>
              <w:shd w:val="clear" w:color="auto" w:fill="auto"/>
              <w:spacing w:after="0"/>
              <w:ind w:firstLine="0"/>
              <w:jc w:val="center"/>
            </w:pPr>
            <w:r>
              <w:rPr>
                <w:rStyle w:val="26"/>
              </w:rPr>
              <w:t>(освоенные</w:t>
            </w:r>
          </w:p>
          <w:p w14:paraId="0389283E" w14:textId="77777777" w:rsidR="00531A3F" w:rsidRDefault="00B248C9">
            <w:pPr>
              <w:pStyle w:val="20"/>
              <w:framePr w:w="9634" w:wrap="notBeside" w:vAnchor="text" w:hAnchor="text" w:xAlign="center" w:y="1"/>
              <w:shd w:val="clear" w:color="auto" w:fill="auto"/>
              <w:spacing w:after="0"/>
              <w:ind w:left="220" w:firstLine="0"/>
            </w:pPr>
            <w:r>
              <w:rPr>
                <w:rStyle w:val="26"/>
              </w:rPr>
              <w:t>профессиональные</w:t>
            </w:r>
          </w:p>
          <w:p w14:paraId="3FD97F1B" w14:textId="77777777" w:rsidR="00531A3F" w:rsidRDefault="00B248C9">
            <w:pPr>
              <w:pStyle w:val="20"/>
              <w:framePr w:w="9634" w:wrap="notBeside" w:vAnchor="text" w:hAnchor="text" w:xAlign="center" w:y="1"/>
              <w:shd w:val="clear" w:color="auto" w:fill="auto"/>
              <w:spacing w:after="0"/>
              <w:ind w:firstLine="0"/>
              <w:jc w:val="center"/>
            </w:pPr>
            <w:r>
              <w:rPr>
                <w:rStyle w:val="26"/>
              </w:rPr>
              <w:t>компетенции)</w:t>
            </w:r>
          </w:p>
        </w:tc>
        <w:tc>
          <w:tcPr>
            <w:tcW w:w="4003" w:type="dxa"/>
            <w:tcBorders>
              <w:top w:val="single" w:sz="4" w:space="0" w:color="auto"/>
              <w:left w:val="single" w:sz="4" w:space="0" w:color="auto"/>
            </w:tcBorders>
            <w:shd w:val="clear" w:color="auto" w:fill="FFFFFF"/>
            <w:vAlign w:val="center"/>
          </w:tcPr>
          <w:p w14:paraId="15EE0B93" w14:textId="77777777" w:rsidR="00531A3F" w:rsidRDefault="00B248C9">
            <w:pPr>
              <w:pStyle w:val="20"/>
              <w:framePr w:w="9634" w:wrap="notBeside" w:vAnchor="text" w:hAnchor="text" w:xAlign="center" w:y="1"/>
              <w:shd w:val="clear" w:color="auto" w:fill="auto"/>
              <w:spacing w:after="0" w:line="278" w:lineRule="exact"/>
              <w:ind w:firstLine="0"/>
              <w:jc w:val="center"/>
            </w:pPr>
            <w:r>
              <w:rPr>
                <w:rStyle w:val="26"/>
              </w:rPr>
              <w:t>Основные показатели оценки результата</w:t>
            </w:r>
          </w:p>
        </w:tc>
        <w:tc>
          <w:tcPr>
            <w:tcW w:w="3106" w:type="dxa"/>
            <w:tcBorders>
              <w:top w:val="single" w:sz="4" w:space="0" w:color="auto"/>
              <w:left w:val="single" w:sz="4" w:space="0" w:color="auto"/>
              <w:right w:val="single" w:sz="4" w:space="0" w:color="auto"/>
            </w:tcBorders>
            <w:shd w:val="clear" w:color="auto" w:fill="FFFFFF"/>
            <w:vAlign w:val="center"/>
          </w:tcPr>
          <w:p w14:paraId="683EB4EE" w14:textId="77777777" w:rsidR="00531A3F" w:rsidRDefault="00B248C9">
            <w:pPr>
              <w:pStyle w:val="20"/>
              <w:framePr w:w="9634" w:wrap="notBeside" w:vAnchor="text" w:hAnchor="text" w:xAlign="center" w:y="1"/>
              <w:shd w:val="clear" w:color="auto" w:fill="auto"/>
              <w:spacing w:after="0" w:line="278" w:lineRule="exact"/>
              <w:ind w:firstLine="0"/>
              <w:jc w:val="center"/>
            </w:pPr>
            <w:r>
              <w:rPr>
                <w:rStyle w:val="26"/>
              </w:rPr>
              <w:t>Формы и методы контроля и оценки</w:t>
            </w:r>
          </w:p>
        </w:tc>
      </w:tr>
      <w:tr w:rsidR="00531A3F" w14:paraId="31226321" w14:textId="77777777">
        <w:trPr>
          <w:trHeight w:hRule="exact" w:val="5256"/>
          <w:jc w:val="center"/>
        </w:trPr>
        <w:tc>
          <w:tcPr>
            <w:tcW w:w="2525" w:type="dxa"/>
            <w:tcBorders>
              <w:top w:val="single" w:sz="4" w:space="0" w:color="auto"/>
              <w:left w:val="single" w:sz="4" w:space="0" w:color="auto"/>
            </w:tcBorders>
            <w:shd w:val="clear" w:color="auto" w:fill="FFFFFF"/>
          </w:tcPr>
          <w:p w14:paraId="24074EC1" w14:textId="77777777" w:rsidR="00531A3F" w:rsidRDefault="00B248C9">
            <w:pPr>
              <w:pStyle w:val="20"/>
              <w:framePr w:w="9634" w:wrap="notBeside" w:vAnchor="text" w:hAnchor="text" w:xAlign="center" w:y="1"/>
              <w:shd w:val="clear" w:color="auto" w:fill="auto"/>
              <w:spacing w:after="0"/>
              <w:ind w:firstLine="0"/>
            </w:pPr>
            <w:r>
              <w:rPr>
                <w:rStyle w:val="26"/>
              </w:rPr>
              <w:t xml:space="preserve">ПК 1.1 </w:t>
            </w:r>
            <w:r>
              <w:rPr>
                <w:rStyle w:val="27"/>
              </w:rPr>
              <w:t>Выполнять проектирование кабельной структуры компьютерной сети.</w:t>
            </w:r>
          </w:p>
        </w:tc>
        <w:tc>
          <w:tcPr>
            <w:tcW w:w="4003" w:type="dxa"/>
            <w:tcBorders>
              <w:top w:val="single" w:sz="4" w:space="0" w:color="auto"/>
              <w:left w:val="single" w:sz="4" w:space="0" w:color="auto"/>
            </w:tcBorders>
            <w:shd w:val="clear" w:color="auto" w:fill="FFFFFF"/>
            <w:vAlign w:val="bottom"/>
          </w:tcPr>
          <w:p w14:paraId="4764F79D" w14:textId="77777777" w:rsidR="00531A3F" w:rsidRDefault="00B248C9">
            <w:pPr>
              <w:pStyle w:val="20"/>
              <w:framePr w:w="9634" w:wrap="notBeside" w:vAnchor="text" w:hAnchor="text" w:xAlign="center" w:y="1"/>
              <w:numPr>
                <w:ilvl w:val="0"/>
                <w:numId w:val="8"/>
              </w:numPr>
              <w:shd w:val="clear" w:color="auto" w:fill="auto"/>
              <w:tabs>
                <w:tab w:val="left" w:pos="139"/>
              </w:tabs>
              <w:spacing w:after="0"/>
              <w:ind w:firstLine="0"/>
            </w:pPr>
            <w:r>
              <w:rPr>
                <w:rStyle w:val="27"/>
              </w:rPr>
              <w:t>выполнение всего комплекса проектных работ, связанных с созданием компьютерной сетей (под ключ);</w:t>
            </w:r>
          </w:p>
          <w:p w14:paraId="077C100A" w14:textId="77777777" w:rsidR="00531A3F" w:rsidRDefault="00B248C9">
            <w:pPr>
              <w:pStyle w:val="20"/>
              <w:framePr w:w="9634" w:wrap="notBeside" w:vAnchor="text" w:hAnchor="text" w:xAlign="center" w:y="1"/>
              <w:numPr>
                <w:ilvl w:val="0"/>
                <w:numId w:val="8"/>
              </w:numPr>
              <w:shd w:val="clear" w:color="auto" w:fill="auto"/>
              <w:tabs>
                <w:tab w:val="left" w:pos="144"/>
              </w:tabs>
              <w:spacing w:after="0"/>
              <w:ind w:firstLine="0"/>
            </w:pPr>
            <w:r>
              <w:rPr>
                <w:rStyle w:val="27"/>
              </w:rPr>
              <w:t xml:space="preserve">обеспечивать грамотность использования </w:t>
            </w:r>
            <w:r>
              <w:rPr>
                <w:rStyle w:val="27"/>
                <w:lang w:val="en-US" w:eastAsia="en-US" w:bidi="en-US"/>
              </w:rPr>
              <w:t>IT</w:t>
            </w:r>
            <w:r>
              <w:rPr>
                <w:rStyle w:val="27"/>
              </w:rPr>
              <w:t>-технологий, в том числе специализированного программного обеспечения, при проектировании компьютерных сетей;</w:t>
            </w:r>
          </w:p>
          <w:p w14:paraId="3D80067B" w14:textId="77777777" w:rsidR="00531A3F" w:rsidRDefault="00B248C9">
            <w:pPr>
              <w:pStyle w:val="20"/>
              <w:framePr w:w="9634" w:wrap="notBeside" w:vAnchor="text" w:hAnchor="text" w:xAlign="center" w:y="1"/>
              <w:numPr>
                <w:ilvl w:val="0"/>
                <w:numId w:val="8"/>
              </w:numPr>
              <w:shd w:val="clear" w:color="auto" w:fill="auto"/>
              <w:tabs>
                <w:tab w:val="left" w:pos="139"/>
              </w:tabs>
              <w:spacing w:after="0"/>
              <w:ind w:firstLine="0"/>
            </w:pPr>
            <w:r>
              <w:rPr>
                <w:rStyle w:val="27"/>
              </w:rPr>
              <w:t>качество организации работ по проектированию компьютерных сетей;</w:t>
            </w:r>
          </w:p>
          <w:p w14:paraId="73857505" w14:textId="77777777" w:rsidR="00531A3F" w:rsidRDefault="00B248C9">
            <w:pPr>
              <w:pStyle w:val="20"/>
              <w:framePr w:w="9634" w:wrap="notBeside" w:vAnchor="text" w:hAnchor="text" w:xAlign="center" w:y="1"/>
              <w:shd w:val="clear" w:color="auto" w:fill="auto"/>
              <w:spacing w:after="0"/>
              <w:ind w:firstLine="0"/>
            </w:pPr>
            <w:r>
              <w:rPr>
                <w:rStyle w:val="27"/>
              </w:rPr>
              <w:t>обеспечивать бесконфликтное внедрение и ввод в эксплуатацию создаваемого объекта;</w:t>
            </w:r>
          </w:p>
          <w:p w14:paraId="61E746F0" w14:textId="77777777" w:rsidR="00531A3F" w:rsidRDefault="00B248C9">
            <w:pPr>
              <w:pStyle w:val="20"/>
              <w:framePr w:w="9634" w:wrap="notBeside" w:vAnchor="text" w:hAnchor="text" w:xAlign="center" w:y="1"/>
              <w:numPr>
                <w:ilvl w:val="0"/>
                <w:numId w:val="8"/>
              </w:numPr>
              <w:shd w:val="clear" w:color="auto" w:fill="auto"/>
              <w:tabs>
                <w:tab w:val="left" w:pos="139"/>
              </w:tabs>
              <w:spacing w:after="0"/>
              <w:ind w:firstLine="0"/>
              <w:jc w:val="both"/>
            </w:pPr>
            <w:r>
              <w:rPr>
                <w:rStyle w:val="27"/>
              </w:rPr>
              <w:t>при проектировании обеспечивать перспективы для будущего развития компьютерной сети.</w:t>
            </w:r>
          </w:p>
        </w:tc>
        <w:tc>
          <w:tcPr>
            <w:tcW w:w="3106" w:type="dxa"/>
            <w:tcBorders>
              <w:top w:val="single" w:sz="4" w:space="0" w:color="auto"/>
              <w:left w:val="single" w:sz="4" w:space="0" w:color="auto"/>
              <w:right w:val="single" w:sz="4" w:space="0" w:color="auto"/>
            </w:tcBorders>
            <w:shd w:val="clear" w:color="auto" w:fill="FFFFFF"/>
          </w:tcPr>
          <w:p w14:paraId="0099446D" w14:textId="77777777" w:rsidR="00531A3F" w:rsidRDefault="00B248C9">
            <w:pPr>
              <w:pStyle w:val="20"/>
              <w:framePr w:w="9634" w:wrap="notBeside" w:vAnchor="text" w:hAnchor="text" w:xAlign="center" w:y="1"/>
              <w:shd w:val="clear" w:color="auto" w:fill="auto"/>
              <w:spacing w:after="0"/>
              <w:ind w:firstLine="0"/>
            </w:pPr>
            <w:r>
              <w:rPr>
                <w:rStyle w:val="27"/>
              </w:rPr>
              <w:t>Экспертная оценка результатов деятельности обучающихся в процессе освоения образовательной программы:</w:t>
            </w:r>
          </w:p>
          <w:p w14:paraId="12E2B7E8" w14:textId="77777777" w:rsidR="00531A3F" w:rsidRDefault="00B248C9">
            <w:pPr>
              <w:pStyle w:val="20"/>
              <w:framePr w:w="9634" w:wrap="notBeside" w:vAnchor="text" w:hAnchor="text" w:xAlign="center" w:y="1"/>
              <w:numPr>
                <w:ilvl w:val="0"/>
                <w:numId w:val="9"/>
              </w:numPr>
              <w:shd w:val="clear" w:color="auto" w:fill="auto"/>
              <w:tabs>
                <w:tab w:val="left" w:pos="139"/>
              </w:tabs>
              <w:spacing w:after="0"/>
              <w:ind w:firstLine="0"/>
            </w:pPr>
            <w:r>
              <w:rPr>
                <w:rStyle w:val="27"/>
              </w:rPr>
              <w:t>при выполнении и защите курсовой работы (проекта);</w:t>
            </w:r>
          </w:p>
          <w:p w14:paraId="1EB5FC80" w14:textId="77777777" w:rsidR="00531A3F" w:rsidRDefault="00B248C9">
            <w:pPr>
              <w:pStyle w:val="20"/>
              <w:framePr w:w="9634" w:wrap="notBeside" w:vAnchor="text" w:hAnchor="text" w:xAlign="center" w:y="1"/>
              <w:numPr>
                <w:ilvl w:val="0"/>
                <w:numId w:val="9"/>
              </w:numPr>
              <w:shd w:val="clear" w:color="auto" w:fill="auto"/>
              <w:tabs>
                <w:tab w:val="left" w:pos="144"/>
              </w:tabs>
              <w:spacing w:after="0"/>
              <w:ind w:firstLine="0"/>
            </w:pPr>
            <w:r>
              <w:rPr>
                <w:rStyle w:val="27"/>
              </w:rPr>
              <w:t>при выполнении работ на различных этапах производственной практики;</w:t>
            </w:r>
          </w:p>
          <w:p w14:paraId="46A488D6" w14:textId="77777777" w:rsidR="00531A3F" w:rsidRDefault="00B248C9">
            <w:pPr>
              <w:pStyle w:val="20"/>
              <w:framePr w:w="9634" w:wrap="notBeside" w:vAnchor="text" w:hAnchor="text" w:xAlign="center" w:y="1"/>
              <w:numPr>
                <w:ilvl w:val="0"/>
                <w:numId w:val="9"/>
              </w:numPr>
              <w:shd w:val="clear" w:color="auto" w:fill="auto"/>
              <w:tabs>
                <w:tab w:val="left" w:pos="149"/>
              </w:tabs>
              <w:spacing w:after="0"/>
              <w:ind w:firstLine="0"/>
            </w:pPr>
            <w:r>
              <w:rPr>
                <w:rStyle w:val="27"/>
              </w:rPr>
              <w:t>при проведении контрольных работ, зачетов,экзаменов по МДК.</w:t>
            </w:r>
          </w:p>
        </w:tc>
      </w:tr>
      <w:tr w:rsidR="00531A3F" w14:paraId="63203782" w14:textId="77777777">
        <w:trPr>
          <w:trHeight w:hRule="exact" w:val="571"/>
          <w:jc w:val="center"/>
        </w:trPr>
        <w:tc>
          <w:tcPr>
            <w:tcW w:w="2525" w:type="dxa"/>
            <w:tcBorders>
              <w:top w:val="single" w:sz="4" w:space="0" w:color="auto"/>
              <w:left w:val="single" w:sz="4" w:space="0" w:color="auto"/>
              <w:bottom w:val="single" w:sz="4" w:space="0" w:color="auto"/>
            </w:tcBorders>
            <w:shd w:val="clear" w:color="auto" w:fill="FFFFFF"/>
            <w:vAlign w:val="bottom"/>
          </w:tcPr>
          <w:p w14:paraId="0F41C202" w14:textId="77777777" w:rsidR="00531A3F" w:rsidRDefault="00B248C9">
            <w:pPr>
              <w:pStyle w:val="20"/>
              <w:framePr w:w="9634" w:wrap="notBeside" w:vAnchor="text" w:hAnchor="text" w:xAlign="center" w:y="1"/>
              <w:shd w:val="clear" w:color="auto" w:fill="auto"/>
              <w:spacing w:after="0"/>
              <w:ind w:firstLine="0"/>
            </w:pPr>
            <w:r>
              <w:rPr>
                <w:rStyle w:val="26"/>
              </w:rPr>
              <w:t xml:space="preserve">ПК 1.2 </w:t>
            </w:r>
            <w:r>
              <w:rPr>
                <w:rStyle w:val="27"/>
              </w:rPr>
              <w:t>Осуществлять выбор технологии,</w:t>
            </w:r>
          </w:p>
        </w:tc>
        <w:tc>
          <w:tcPr>
            <w:tcW w:w="4003" w:type="dxa"/>
            <w:tcBorders>
              <w:top w:val="single" w:sz="4" w:space="0" w:color="auto"/>
              <w:left w:val="single" w:sz="4" w:space="0" w:color="auto"/>
              <w:bottom w:val="single" w:sz="4" w:space="0" w:color="auto"/>
            </w:tcBorders>
            <w:shd w:val="clear" w:color="auto" w:fill="FFFFFF"/>
            <w:vAlign w:val="bottom"/>
          </w:tcPr>
          <w:p w14:paraId="68BC721C" w14:textId="77777777" w:rsidR="00531A3F" w:rsidRDefault="00B248C9">
            <w:pPr>
              <w:pStyle w:val="20"/>
              <w:framePr w:w="9634" w:wrap="notBeside" w:vAnchor="text" w:hAnchor="text" w:xAlign="center" w:y="1"/>
              <w:shd w:val="clear" w:color="auto" w:fill="auto"/>
              <w:spacing w:after="0" w:line="269" w:lineRule="exact"/>
              <w:ind w:firstLine="0"/>
            </w:pPr>
            <w:r>
              <w:rPr>
                <w:rStyle w:val="27"/>
              </w:rPr>
              <w:t>- целесообразность осуществления выбора технологии,</w:t>
            </w:r>
          </w:p>
        </w:tc>
        <w:tc>
          <w:tcPr>
            <w:tcW w:w="3106" w:type="dxa"/>
            <w:tcBorders>
              <w:top w:val="single" w:sz="4" w:space="0" w:color="auto"/>
              <w:left w:val="single" w:sz="4" w:space="0" w:color="auto"/>
              <w:bottom w:val="single" w:sz="4" w:space="0" w:color="auto"/>
              <w:right w:val="single" w:sz="4" w:space="0" w:color="auto"/>
            </w:tcBorders>
            <w:shd w:val="clear" w:color="auto" w:fill="FFFFFF"/>
            <w:vAlign w:val="bottom"/>
          </w:tcPr>
          <w:p w14:paraId="20727C88" w14:textId="77777777" w:rsidR="00531A3F" w:rsidRDefault="00B248C9">
            <w:pPr>
              <w:pStyle w:val="20"/>
              <w:framePr w:w="9634" w:wrap="notBeside" w:vAnchor="text" w:hAnchor="text" w:xAlign="center" w:y="1"/>
              <w:shd w:val="clear" w:color="auto" w:fill="auto"/>
              <w:spacing w:after="0"/>
              <w:ind w:firstLine="0"/>
            </w:pPr>
            <w:r>
              <w:rPr>
                <w:rStyle w:val="27"/>
              </w:rPr>
              <w:t>Экспертная оценка результатов деятельности</w:t>
            </w:r>
          </w:p>
        </w:tc>
      </w:tr>
    </w:tbl>
    <w:p w14:paraId="65FE68B7" w14:textId="77777777" w:rsidR="00531A3F" w:rsidRDefault="00531A3F">
      <w:pPr>
        <w:framePr w:w="9634" w:wrap="notBeside" w:vAnchor="text" w:hAnchor="text" w:xAlign="center" w:y="1"/>
        <w:rPr>
          <w:sz w:val="2"/>
          <w:szCs w:val="2"/>
        </w:rPr>
      </w:pPr>
    </w:p>
    <w:p w14:paraId="6C04234C" w14:textId="77777777" w:rsidR="00531A3F" w:rsidRDefault="00531A3F">
      <w:pPr>
        <w:rPr>
          <w:sz w:val="2"/>
          <w:szCs w:val="2"/>
        </w:rPr>
      </w:pPr>
    </w:p>
    <w:tbl>
      <w:tblPr>
        <w:tblpPr w:leftFromText="180" w:rightFromText="180" w:horzAnchor="margin" w:tblpY="557"/>
        <w:tblOverlap w:val="never"/>
        <w:tblW w:w="9634" w:type="dxa"/>
        <w:tblLayout w:type="fixed"/>
        <w:tblCellMar>
          <w:left w:w="10" w:type="dxa"/>
          <w:right w:w="10" w:type="dxa"/>
        </w:tblCellMar>
        <w:tblLook w:val="04A0" w:firstRow="1" w:lastRow="0" w:firstColumn="1" w:lastColumn="0" w:noHBand="0" w:noVBand="1"/>
      </w:tblPr>
      <w:tblGrid>
        <w:gridCol w:w="2525"/>
        <w:gridCol w:w="4003"/>
        <w:gridCol w:w="3106"/>
      </w:tblGrid>
      <w:tr w:rsidR="00531A3F" w14:paraId="11FBCDFD" w14:textId="77777777" w:rsidTr="00DB23A0">
        <w:trPr>
          <w:trHeight w:hRule="exact" w:val="6086"/>
        </w:trPr>
        <w:tc>
          <w:tcPr>
            <w:tcW w:w="2525" w:type="dxa"/>
            <w:tcBorders>
              <w:top w:val="single" w:sz="4" w:space="0" w:color="auto"/>
              <w:left w:val="single" w:sz="4" w:space="0" w:color="auto"/>
            </w:tcBorders>
            <w:shd w:val="clear" w:color="auto" w:fill="FFFFFF"/>
          </w:tcPr>
          <w:p w14:paraId="75CB0D3F" w14:textId="77777777" w:rsidR="00531A3F" w:rsidRDefault="00B248C9" w:rsidP="00DB23A0">
            <w:pPr>
              <w:pStyle w:val="20"/>
              <w:shd w:val="clear" w:color="auto" w:fill="auto"/>
              <w:spacing w:after="0"/>
              <w:ind w:firstLine="0"/>
            </w:pPr>
            <w:r>
              <w:rPr>
                <w:rStyle w:val="27"/>
              </w:rPr>
              <w:t>инструментальных средств и средств вычислительной техники при организации процесса разработки и исследования объектов</w:t>
            </w:r>
          </w:p>
          <w:p w14:paraId="09C826CC" w14:textId="77777777" w:rsidR="00531A3F" w:rsidRDefault="00B248C9" w:rsidP="00DB23A0">
            <w:pPr>
              <w:pStyle w:val="20"/>
              <w:shd w:val="clear" w:color="auto" w:fill="auto"/>
              <w:spacing w:after="0"/>
              <w:ind w:firstLine="0"/>
            </w:pPr>
            <w:r>
              <w:rPr>
                <w:rStyle w:val="27"/>
              </w:rPr>
              <w:t>профессиональной</w:t>
            </w:r>
          </w:p>
          <w:p w14:paraId="5E850BCB" w14:textId="77777777" w:rsidR="00531A3F" w:rsidRDefault="00B248C9" w:rsidP="00DB23A0">
            <w:pPr>
              <w:pStyle w:val="20"/>
              <w:shd w:val="clear" w:color="auto" w:fill="auto"/>
              <w:spacing w:after="0"/>
              <w:ind w:firstLine="0"/>
            </w:pPr>
            <w:r>
              <w:rPr>
                <w:rStyle w:val="27"/>
              </w:rPr>
              <w:t>деятельности.</w:t>
            </w:r>
          </w:p>
        </w:tc>
        <w:tc>
          <w:tcPr>
            <w:tcW w:w="4003" w:type="dxa"/>
            <w:tcBorders>
              <w:top w:val="single" w:sz="4" w:space="0" w:color="auto"/>
              <w:left w:val="single" w:sz="4" w:space="0" w:color="auto"/>
            </w:tcBorders>
            <w:shd w:val="clear" w:color="auto" w:fill="FFFFFF"/>
            <w:vAlign w:val="bottom"/>
          </w:tcPr>
          <w:p w14:paraId="3122409D" w14:textId="77777777" w:rsidR="00531A3F" w:rsidRDefault="00B248C9" w:rsidP="00DB23A0">
            <w:pPr>
              <w:pStyle w:val="20"/>
              <w:shd w:val="clear" w:color="auto" w:fill="auto"/>
              <w:spacing w:after="0"/>
              <w:ind w:firstLine="0"/>
            </w:pPr>
            <w:r>
              <w:rPr>
                <w:rStyle w:val="27"/>
              </w:rPr>
              <w:t>инструментальных средств и средств ВТ;</w:t>
            </w:r>
          </w:p>
          <w:p w14:paraId="0A15A706" w14:textId="77777777" w:rsidR="00531A3F" w:rsidRDefault="00B248C9" w:rsidP="00DB23A0">
            <w:pPr>
              <w:pStyle w:val="20"/>
              <w:numPr>
                <w:ilvl w:val="0"/>
                <w:numId w:val="10"/>
              </w:numPr>
              <w:shd w:val="clear" w:color="auto" w:fill="auto"/>
              <w:tabs>
                <w:tab w:val="left" w:pos="139"/>
              </w:tabs>
              <w:spacing w:after="0"/>
              <w:ind w:firstLine="0"/>
            </w:pPr>
            <w:r>
              <w:rPr>
                <w:rStyle w:val="27"/>
              </w:rPr>
              <w:t>грамотность планирования и проведения необходимых тестовых проверок и профилактических осмотров;</w:t>
            </w:r>
          </w:p>
          <w:p w14:paraId="7BB53870" w14:textId="77777777" w:rsidR="00531A3F" w:rsidRDefault="00B248C9" w:rsidP="00DB23A0">
            <w:pPr>
              <w:pStyle w:val="20"/>
              <w:numPr>
                <w:ilvl w:val="0"/>
                <w:numId w:val="10"/>
              </w:numPr>
              <w:shd w:val="clear" w:color="auto" w:fill="auto"/>
              <w:tabs>
                <w:tab w:val="left" w:pos="139"/>
              </w:tabs>
              <w:spacing w:after="0"/>
              <w:ind w:firstLine="0"/>
            </w:pPr>
            <w:r>
              <w:rPr>
                <w:rStyle w:val="27"/>
              </w:rPr>
              <w:t>квалифицированность организации и осуществления мониторинга использования вычислительной сети;</w:t>
            </w:r>
          </w:p>
          <w:p w14:paraId="724327C8" w14:textId="77777777" w:rsidR="00531A3F" w:rsidRDefault="00B248C9" w:rsidP="00DB23A0">
            <w:pPr>
              <w:pStyle w:val="20"/>
              <w:numPr>
                <w:ilvl w:val="0"/>
                <w:numId w:val="10"/>
              </w:numPr>
              <w:shd w:val="clear" w:color="auto" w:fill="auto"/>
              <w:tabs>
                <w:tab w:val="left" w:pos="139"/>
              </w:tabs>
              <w:spacing w:after="0"/>
              <w:ind w:firstLine="0"/>
            </w:pPr>
            <w:r>
              <w:rPr>
                <w:rStyle w:val="27"/>
              </w:rPr>
              <w:t>точность и скурпулезность фиксирования и анализа сбоев в работе серверного и сетевого оборудования, своевременность принятия решения о внеочередном обслуживании программно</w:t>
            </w:r>
            <w:r>
              <w:rPr>
                <w:rStyle w:val="27"/>
              </w:rPr>
              <w:softHyphen/>
              <w:t>технических средств;</w:t>
            </w:r>
          </w:p>
          <w:p w14:paraId="155A10AE" w14:textId="77777777" w:rsidR="00531A3F" w:rsidRDefault="00B248C9" w:rsidP="00DB23A0">
            <w:pPr>
              <w:pStyle w:val="20"/>
              <w:numPr>
                <w:ilvl w:val="0"/>
                <w:numId w:val="10"/>
              </w:numPr>
              <w:shd w:val="clear" w:color="auto" w:fill="auto"/>
              <w:tabs>
                <w:tab w:val="left" w:pos="139"/>
              </w:tabs>
              <w:spacing w:after="0"/>
              <w:ind w:firstLine="0"/>
            </w:pPr>
            <w:r>
              <w:rPr>
                <w:rStyle w:val="27"/>
              </w:rPr>
              <w:t>своевременность выполнения мелкого ремонта оборудования;</w:t>
            </w:r>
          </w:p>
          <w:p w14:paraId="3B3EA1C7" w14:textId="77777777" w:rsidR="00531A3F" w:rsidRDefault="00B248C9" w:rsidP="00DB23A0">
            <w:pPr>
              <w:pStyle w:val="20"/>
              <w:numPr>
                <w:ilvl w:val="0"/>
                <w:numId w:val="10"/>
              </w:numPr>
              <w:shd w:val="clear" w:color="auto" w:fill="auto"/>
              <w:tabs>
                <w:tab w:val="left" w:pos="144"/>
              </w:tabs>
              <w:spacing w:after="0"/>
              <w:ind w:firstLine="0"/>
            </w:pPr>
            <w:r>
              <w:rPr>
                <w:rStyle w:val="27"/>
              </w:rPr>
              <w:t>граммотность и аккуратность ведения технической и отчетной документации</w:t>
            </w:r>
          </w:p>
        </w:tc>
        <w:tc>
          <w:tcPr>
            <w:tcW w:w="3106" w:type="dxa"/>
            <w:tcBorders>
              <w:top w:val="single" w:sz="4" w:space="0" w:color="auto"/>
              <w:left w:val="single" w:sz="4" w:space="0" w:color="auto"/>
              <w:right w:val="single" w:sz="4" w:space="0" w:color="auto"/>
            </w:tcBorders>
            <w:shd w:val="clear" w:color="auto" w:fill="FFFFFF"/>
          </w:tcPr>
          <w:p w14:paraId="6CD11C77" w14:textId="77777777" w:rsidR="00531A3F" w:rsidRDefault="00B248C9" w:rsidP="00DB23A0">
            <w:pPr>
              <w:pStyle w:val="20"/>
              <w:shd w:val="clear" w:color="auto" w:fill="auto"/>
              <w:spacing w:after="0"/>
              <w:ind w:firstLine="0"/>
            </w:pPr>
            <w:r>
              <w:rPr>
                <w:rStyle w:val="27"/>
              </w:rPr>
              <w:t>обучающихся в процессе освоения образовательной программы:</w:t>
            </w:r>
          </w:p>
          <w:p w14:paraId="2D3E04E2" w14:textId="77777777" w:rsidR="00531A3F" w:rsidRDefault="00B248C9" w:rsidP="00DB23A0">
            <w:pPr>
              <w:pStyle w:val="20"/>
              <w:numPr>
                <w:ilvl w:val="0"/>
                <w:numId w:val="11"/>
              </w:numPr>
              <w:shd w:val="clear" w:color="auto" w:fill="auto"/>
              <w:tabs>
                <w:tab w:val="left" w:pos="149"/>
              </w:tabs>
              <w:spacing w:after="0"/>
              <w:ind w:firstLine="0"/>
            </w:pPr>
            <w:r>
              <w:rPr>
                <w:rStyle w:val="27"/>
              </w:rPr>
              <w:t>на практических занятиях (при решении ситуационных задач, при участии в деловых играх);</w:t>
            </w:r>
          </w:p>
          <w:p w14:paraId="3F4E0B1F" w14:textId="77777777" w:rsidR="00531A3F" w:rsidRDefault="00B248C9" w:rsidP="00DB23A0">
            <w:pPr>
              <w:pStyle w:val="20"/>
              <w:numPr>
                <w:ilvl w:val="0"/>
                <w:numId w:val="11"/>
              </w:numPr>
              <w:shd w:val="clear" w:color="auto" w:fill="auto"/>
              <w:tabs>
                <w:tab w:val="left" w:pos="144"/>
              </w:tabs>
              <w:spacing w:after="0"/>
              <w:ind w:firstLine="0"/>
            </w:pPr>
            <w:r>
              <w:rPr>
                <w:rStyle w:val="27"/>
              </w:rPr>
              <w:t>при выполнении работ на различных этапах производственной практики;</w:t>
            </w:r>
          </w:p>
          <w:p w14:paraId="300D86DE" w14:textId="77777777" w:rsidR="00531A3F" w:rsidRDefault="00B248C9" w:rsidP="00DB23A0">
            <w:pPr>
              <w:pStyle w:val="20"/>
              <w:numPr>
                <w:ilvl w:val="0"/>
                <w:numId w:val="11"/>
              </w:numPr>
              <w:shd w:val="clear" w:color="auto" w:fill="auto"/>
              <w:tabs>
                <w:tab w:val="left" w:pos="149"/>
              </w:tabs>
              <w:spacing w:after="0"/>
              <w:ind w:firstLine="0"/>
            </w:pPr>
            <w:r>
              <w:rPr>
                <w:rStyle w:val="27"/>
              </w:rPr>
              <w:t>при проведении контрольных работ, зачетов,экзаменов по МДК.</w:t>
            </w:r>
          </w:p>
        </w:tc>
      </w:tr>
      <w:tr w:rsidR="00531A3F" w14:paraId="4A7E32C3" w14:textId="77777777" w:rsidTr="00DB23A0">
        <w:trPr>
          <w:trHeight w:hRule="exact" w:val="4978"/>
        </w:trPr>
        <w:tc>
          <w:tcPr>
            <w:tcW w:w="2525" w:type="dxa"/>
            <w:tcBorders>
              <w:top w:val="single" w:sz="4" w:space="0" w:color="auto"/>
              <w:left w:val="single" w:sz="4" w:space="0" w:color="auto"/>
            </w:tcBorders>
            <w:shd w:val="clear" w:color="auto" w:fill="FFFFFF"/>
          </w:tcPr>
          <w:p w14:paraId="041A2680" w14:textId="77777777" w:rsidR="00531A3F" w:rsidRDefault="00B248C9" w:rsidP="00DB23A0">
            <w:pPr>
              <w:pStyle w:val="20"/>
              <w:shd w:val="clear" w:color="auto" w:fill="auto"/>
              <w:spacing w:after="0"/>
              <w:ind w:firstLine="0"/>
            </w:pPr>
            <w:r>
              <w:rPr>
                <w:rStyle w:val="26"/>
              </w:rPr>
              <w:lastRenderedPageBreak/>
              <w:t xml:space="preserve">ПК 1.3. </w:t>
            </w:r>
            <w:r>
              <w:rPr>
                <w:rStyle w:val="27"/>
              </w:rPr>
              <w:t>Обеспечивать защиту информации в сети с использованием программно</w:t>
            </w:r>
            <w:r>
              <w:rPr>
                <w:rStyle w:val="27"/>
              </w:rPr>
              <w:softHyphen/>
              <w:t>аппаратных средств.</w:t>
            </w:r>
          </w:p>
        </w:tc>
        <w:tc>
          <w:tcPr>
            <w:tcW w:w="4003" w:type="dxa"/>
            <w:tcBorders>
              <w:top w:val="single" w:sz="4" w:space="0" w:color="auto"/>
              <w:left w:val="single" w:sz="4" w:space="0" w:color="auto"/>
            </w:tcBorders>
            <w:shd w:val="clear" w:color="auto" w:fill="FFFFFF"/>
            <w:vAlign w:val="bottom"/>
          </w:tcPr>
          <w:p w14:paraId="7A43A9D4" w14:textId="77777777" w:rsidR="00531A3F" w:rsidRDefault="00B248C9" w:rsidP="00DB23A0">
            <w:pPr>
              <w:pStyle w:val="20"/>
              <w:numPr>
                <w:ilvl w:val="0"/>
                <w:numId w:val="12"/>
              </w:numPr>
              <w:shd w:val="clear" w:color="auto" w:fill="auto"/>
              <w:tabs>
                <w:tab w:val="left" w:pos="245"/>
              </w:tabs>
              <w:spacing w:after="0"/>
              <w:ind w:firstLine="0"/>
              <w:jc w:val="both"/>
            </w:pPr>
            <w:r>
              <w:rPr>
                <w:rStyle w:val="27"/>
              </w:rPr>
              <w:t>полнота обеспечения наличия и работоспособности программно</w:t>
            </w:r>
            <w:r>
              <w:rPr>
                <w:rStyle w:val="27"/>
              </w:rPr>
              <w:softHyphen/>
              <w:t>технических средств сбора данных для анализа показателей использования и функционирования компьютерной сети;</w:t>
            </w:r>
          </w:p>
          <w:p w14:paraId="10D7261A" w14:textId="77777777" w:rsidR="00531A3F" w:rsidRDefault="00B248C9" w:rsidP="00DB23A0">
            <w:pPr>
              <w:pStyle w:val="20"/>
              <w:numPr>
                <w:ilvl w:val="0"/>
                <w:numId w:val="12"/>
              </w:numPr>
              <w:shd w:val="clear" w:color="auto" w:fill="auto"/>
              <w:tabs>
                <w:tab w:val="left" w:pos="269"/>
              </w:tabs>
              <w:spacing w:after="0"/>
              <w:ind w:firstLine="0"/>
              <w:jc w:val="both"/>
            </w:pPr>
            <w:r>
              <w:rPr>
                <w:rStyle w:val="27"/>
              </w:rPr>
              <w:t>грамотность и своевременность действий по администрированию сетевых ресурсов;</w:t>
            </w:r>
          </w:p>
          <w:p w14:paraId="28DD5F21" w14:textId="77777777" w:rsidR="00531A3F" w:rsidRDefault="00B248C9" w:rsidP="00DB23A0">
            <w:pPr>
              <w:pStyle w:val="20"/>
              <w:numPr>
                <w:ilvl w:val="0"/>
                <w:numId w:val="12"/>
              </w:numPr>
              <w:shd w:val="clear" w:color="auto" w:fill="auto"/>
              <w:tabs>
                <w:tab w:val="left" w:pos="384"/>
              </w:tabs>
              <w:spacing w:after="0"/>
              <w:ind w:firstLine="0"/>
              <w:jc w:val="both"/>
            </w:pPr>
            <w:r>
              <w:rPr>
                <w:rStyle w:val="27"/>
              </w:rPr>
              <w:t>бесперебойность поддержания сетевых ресурсов в актуальном состоянии;</w:t>
            </w:r>
          </w:p>
          <w:p w14:paraId="4F974ADB" w14:textId="77777777" w:rsidR="00531A3F" w:rsidRDefault="00B248C9" w:rsidP="00DB23A0">
            <w:pPr>
              <w:pStyle w:val="20"/>
              <w:numPr>
                <w:ilvl w:val="0"/>
                <w:numId w:val="12"/>
              </w:numPr>
              <w:shd w:val="clear" w:color="auto" w:fill="auto"/>
              <w:tabs>
                <w:tab w:val="left" w:pos="566"/>
              </w:tabs>
              <w:spacing w:after="0"/>
              <w:ind w:firstLine="0"/>
              <w:jc w:val="both"/>
            </w:pPr>
            <w:r>
              <w:rPr>
                <w:rStyle w:val="27"/>
              </w:rPr>
              <w:t>тщательность мониторинга использования сети Интернет и электронной почты;</w:t>
            </w:r>
          </w:p>
          <w:p w14:paraId="7A1F938A" w14:textId="77777777" w:rsidR="00531A3F" w:rsidRDefault="00B248C9" w:rsidP="00DB23A0">
            <w:pPr>
              <w:pStyle w:val="20"/>
              <w:numPr>
                <w:ilvl w:val="0"/>
                <w:numId w:val="12"/>
              </w:numPr>
              <w:shd w:val="clear" w:color="auto" w:fill="auto"/>
              <w:tabs>
                <w:tab w:val="left" w:pos="264"/>
              </w:tabs>
              <w:spacing w:after="0"/>
              <w:ind w:firstLine="0"/>
              <w:jc w:val="both"/>
            </w:pPr>
            <w:r>
              <w:rPr>
                <w:rStyle w:val="27"/>
              </w:rPr>
              <w:t>регулярность ввода в действие новых технологий системного администрирования</w:t>
            </w:r>
          </w:p>
        </w:tc>
        <w:tc>
          <w:tcPr>
            <w:tcW w:w="3106" w:type="dxa"/>
            <w:tcBorders>
              <w:top w:val="single" w:sz="4" w:space="0" w:color="auto"/>
              <w:left w:val="single" w:sz="4" w:space="0" w:color="auto"/>
              <w:right w:val="single" w:sz="4" w:space="0" w:color="auto"/>
            </w:tcBorders>
            <w:shd w:val="clear" w:color="auto" w:fill="FFFFFF"/>
          </w:tcPr>
          <w:p w14:paraId="286C0920" w14:textId="77777777" w:rsidR="00531A3F" w:rsidRDefault="00B248C9" w:rsidP="00DB23A0">
            <w:pPr>
              <w:pStyle w:val="20"/>
              <w:shd w:val="clear" w:color="auto" w:fill="auto"/>
              <w:spacing w:after="0"/>
              <w:ind w:firstLine="0"/>
            </w:pPr>
            <w:r>
              <w:rPr>
                <w:rStyle w:val="27"/>
              </w:rPr>
              <w:t>Экспертная оценка результатов деятельности обучающихся в процессе освоения образовательной программы:</w:t>
            </w:r>
          </w:p>
          <w:p w14:paraId="53A6CAFE" w14:textId="77777777" w:rsidR="00531A3F" w:rsidRDefault="00B248C9" w:rsidP="00DB23A0">
            <w:pPr>
              <w:pStyle w:val="20"/>
              <w:numPr>
                <w:ilvl w:val="0"/>
                <w:numId w:val="13"/>
              </w:numPr>
              <w:shd w:val="clear" w:color="auto" w:fill="auto"/>
              <w:tabs>
                <w:tab w:val="left" w:pos="144"/>
              </w:tabs>
              <w:spacing w:after="0"/>
              <w:ind w:firstLine="0"/>
            </w:pPr>
            <w:r>
              <w:rPr>
                <w:rStyle w:val="27"/>
              </w:rPr>
              <w:t>на практических занятиях (при выполнении и защите лабораторных (практических) работ);</w:t>
            </w:r>
          </w:p>
          <w:p w14:paraId="40C65F38" w14:textId="77777777" w:rsidR="00531A3F" w:rsidRDefault="00B248C9" w:rsidP="00DB23A0">
            <w:pPr>
              <w:pStyle w:val="20"/>
              <w:numPr>
                <w:ilvl w:val="0"/>
                <w:numId w:val="13"/>
              </w:numPr>
              <w:shd w:val="clear" w:color="auto" w:fill="auto"/>
              <w:tabs>
                <w:tab w:val="left" w:pos="144"/>
              </w:tabs>
              <w:spacing w:after="0"/>
              <w:ind w:firstLine="0"/>
            </w:pPr>
            <w:r>
              <w:rPr>
                <w:rStyle w:val="27"/>
              </w:rPr>
              <w:t>при выполнении работ на различных этапах производственной практики;</w:t>
            </w:r>
          </w:p>
          <w:p w14:paraId="153FC53B" w14:textId="77777777" w:rsidR="00531A3F" w:rsidRDefault="00B248C9" w:rsidP="00DB23A0">
            <w:pPr>
              <w:pStyle w:val="20"/>
              <w:numPr>
                <w:ilvl w:val="0"/>
                <w:numId w:val="13"/>
              </w:numPr>
              <w:shd w:val="clear" w:color="auto" w:fill="auto"/>
              <w:tabs>
                <w:tab w:val="left" w:pos="149"/>
              </w:tabs>
              <w:spacing w:after="0"/>
              <w:ind w:firstLine="0"/>
            </w:pPr>
            <w:r>
              <w:rPr>
                <w:rStyle w:val="27"/>
              </w:rPr>
              <w:t>при проведении контрольных работ, зачетов, экзаменов по МДК.</w:t>
            </w:r>
          </w:p>
        </w:tc>
      </w:tr>
      <w:tr w:rsidR="00531A3F" w14:paraId="29E5EA72" w14:textId="77777777" w:rsidTr="00DB23A0">
        <w:trPr>
          <w:trHeight w:hRule="exact" w:val="3605"/>
        </w:trPr>
        <w:tc>
          <w:tcPr>
            <w:tcW w:w="2525" w:type="dxa"/>
            <w:tcBorders>
              <w:top w:val="single" w:sz="4" w:space="0" w:color="auto"/>
              <w:left w:val="single" w:sz="4" w:space="0" w:color="auto"/>
              <w:bottom w:val="single" w:sz="4" w:space="0" w:color="auto"/>
            </w:tcBorders>
            <w:shd w:val="clear" w:color="auto" w:fill="FFFFFF"/>
          </w:tcPr>
          <w:p w14:paraId="666E43DF" w14:textId="77777777" w:rsidR="00531A3F" w:rsidRDefault="00B248C9" w:rsidP="00DB23A0">
            <w:pPr>
              <w:pStyle w:val="20"/>
              <w:shd w:val="clear" w:color="auto" w:fill="auto"/>
              <w:spacing w:after="0"/>
              <w:ind w:firstLine="0"/>
            </w:pPr>
            <w:r>
              <w:rPr>
                <w:rStyle w:val="26"/>
              </w:rPr>
              <w:t>ПК 1.4</w:t>
            </w:r>
            <w:r>
              <w:rPr>
                <w:rStyle w:val="27"/>
              </w:rPr>
              <w:t>. Принимать участие в приемо</w:t>
            </w:r>
            <w:r>
              <w:rPr>
                <w:rStyle w:val="27"/>
              </w:rPr>
              <w:softHyphen/>
              <w:t>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tc>
        <w:tc>
          <w:tcPr>
            <w:tcW w:w="4003" w:type="dxa"/>
            <w:tcBorders>
              <w:top w:val="single" w:sz="4" w:space="0" w:color="auto"/>
              <w:left w:val="single" w:sz="4" w:space="0" w:color="auto"/>
              <w:bottom w:val="single" w:sz="4" w:space="0" w:color="auto"/>
            </w:tcBorders>
            <w:shd w:val="clear" w:color="auto" w:fill="FFFFFF"/>
            <w:vAlign w:val="bottom"/>
          </w:tcPr>
          <w:p w14:paraId="2F2EA478" w14:textId="77777777" w:rsidR="00531A3F" w:rsidRDefault="00B248C9" w:rsidP="00DB23A0">
            <w:pPr>
              <w:pStyle w:val="20"/>
              <w:numPr>
                <w:ilvl w:val="0"/>
                <w:numId w:val="14"/>
              </w:numPr>
              <w:shd w:val="clear" w:color="auto" w:fill="auto"/>
              <w:tabs>
                <w:tab w:val="left" w:pos="216"/>
              </w:tabs>
              <w:spacing w:after="0"/>
              <w:ind w:firstLine="0"/>
              <w:jc w:val="both"/>
            </w:pPr>
            <w:r>
              <w:rPr>
                <w:rStyle w:val="27"/>
              </w:rPr>
              <w:t>продуктивное участие в приемо</w:t>
            </w:r>
            <w:r>
              <w:rPr>
                <w:rStyle w:val="27"/>
              </w:rPr>
              <w:softHyphen/>
              <w:t>сдаточных испытаниях компьютерных сетей и сетевого оборудования;</w:t>
            </w:r>
          </w:p>
          <w:p w14:paraId="2B685CFF" w14:textId="77777777" w:rsidR="00531A3F" w:rsidRDefault="00B248C9" w:rsidP="00DB23A0">
            <w:pPr>
              <w:pStyle w:val="20"/>
              <w:numPr>
                <w:ilvl w:val="0"/>
                <w:numId w:val="14"/>
              </w:numPr>
              <w:shd w:val="clear" w:color="auto" w:fill="auto"/>
              <w:tabs>
                <w:tab w:val="left" w:pos="1181"/>
              </w:tabs>
              <w:spacing w:after="0"/>
              <w:ind w:firstLine="0"/>
              <w:jc w:val="both"/>
            </w:pPr>
            <w:r>
              <w:rPr>
                <w:rStyle w:val="27"/>
              </w:rPr>
              <w:t>правильность и аргументированность оценки качества и экономической эффективности сетевой топологии;</w:t>
            </w:r>
          </w:p>
          <w:p w14:paraId="5DC46E76" w14:textId="77777777" w:rsidR="00531A3F" w:rsidRDefault="00B248C9" w:rsidP="00DB23A0">
            <w:pPr>
              <w:pStyle w:val="20"/>
              <w:numPr>
                <w:ilvl w:val="0"/>
                <w:numId w:val="14"/>
              </w:numPr>
              <w:shd w:val="clear" w:color="auto" w:fill="auto"/>
              <w:tabs>
                <w:tab w:val="left" w:pos="682"/>
              </w:tabs>
              <w:spacing w:after="0"/>
              <w:ind w:firstLine="0"/>
            </w:pPr>
            <w:r>
              <w:rPr>
                <w:rStyle w:val="27"/>
              </w:rPr>
              <w:t>грамотность применения нормативно-технической документации в области информационных технологий;</w:t>
            </w:r>
          </w:p>
          <w:p w14:paraId="53CE9E2D" w14:textId="77777777" w:rsidR="00531A3F" w:rsidRDefault="00B248C9" w:rsidP="00DB23A0">
            <w:pPr>
              <w:pStyle w:val="20"/>
              <w:numPr>
                <w:ilvl w:val="0"/>
                <w:numId w:val="14"/>
              </w:numPr>
              <w:shd w:val="clear" w:color="auto" w:fill="auto"/>
              <w:tabs>
                <w:tab w:val="left" w:pos="624"/>
              </w:tabs>
              <w:spacing w:after="0"/>
              <w:ind w:firstLine="0"/>
              <w:jc w:val="both"/>
            </w:pPr>
            <w:r>
              <w:rPr>
                <w:rStyle w:val="27"/>
              </w:rPr>
              <w:t>осознанность применения</w:t>
            </w:r>
          </w:p>
        </w:tc>
        <w:tc>
          <w:tcPr>
            <w:tcW w:w="3106" w:type="dxa"/>
            <w:tcBorders>
              <w:top w:val="single" w:sz="4" w:space="0" w:color="auto"/>
              <w:left w:val="single" w:sz="4" w:space="0" w:color="auto"/>
              <w:bottom w:val="single" w:sz="4" w:space="0" w:color="auto"/>
              <w:right w:val="single" w:sz="4" w:space="0" w:color="auto"/>
            </w:tcBorders>
            <w:shd w:val="clear" w:color="auto" w:fill="FFFFFF"/>
            <w:vAlign w:val="bottom"/>
          </w:tcPr>
          <w:p w14:paraId="3897011C" w14:textId="77777777" w:rsidR="00531A3F" w:rsidRDefault="00B248C9" w:rsidP="00DB23A0">
            <w:pPr>
              <w:pStyle w:val="20"/>
              <w:shd w:val="clear" w:color="auto" w:fill="auto"/>
              <w:spacing w:after="0"/>
              <w:ind w:firstLine="0"/>
            </w:pPr>
            <w:r>
              <w:rPr>
                <w:rStyle w:val="27"/>
              </w:rPr>
              <w:t>Экспертная оценка результатов деятельности обучающихся в процессе освоения образовательной программы:</w:t>
            </w:r>
          </w:p>
          <w:p w14:paraId="14126412" w14:textId="77777777" w:rsidR="00531A3F" w:rsidRDefault="00B248C9" w:rsidP="00DB23A0">
            <w:pPr>
              <w:pStyle w:val="20"/>
              <w:numPr>
                <w:ilvl w:val="0"/>
                <w:numId w:val="15"/>
              </w:numPr>
              <w:shd w:val="clear" w:color="auto" w:fill="auto"/>
              <w:tabs>
                <w:tab w:val="left" w:pos="144"/>
              </w:tabs>
              <w:spacing w:after="0"/>
              <w:ind w:firstLine="0"/>
            </w:pPr>
            <w:r>
              <w:rPr>
                <w:rStyle w:val="27"/>
              </w:rPr>
              <w:t>на практических занятиях (при выполнении и защите лабораторных (практических) работ);</w:t>
            </w:r>
          </w:p>
          <w:p w14:paraId="2095B24D" w14:textId="77777777" w:rsidR="00531A3F" w:rsidRDefault="00B248C9" w:rsidP="00DB23A0">
            <w:pPr>
              <w:pStyle w:val="20"/>
              <w:numPr>
                <w:ilvl w:val="0"/>
                <w:numId w:val="15"/>
              </w:numPr>
              <w:shd w:val="clear" w:color="auto" w:fill="auto"/>
              <w:tabs>
                <w:tab w:val="left" w:pos="144"/>
              </w:tabs>
              <w:spacing w:after="0"/>
              <w:ind w:firstLine="0"/>
            </w:pPr>
            <w:r>
              <w:rPr>
                <w:rStyle w:val="27"/>
              </w:rPr>
              <w:t>при выполнении работ на различных этапах производственной практики.</w:t>
            </w:r>
          </w:p>
        </w:tc>
      </w:tr>
    </w:tbl>
    <w:p w14:paraId="745FF346" w14:textId="77777777" w:rsidR="00531A3F" w:rsidRDefault="00531A3F">
      <w:pPr>
        <w:framePr w:w="9634" w:wrap="notBeside" w:vAnchor="text" w:hAnchor="text" w:xAlign="center" w:y="1"/>
        <w:rPr>
          <w:sz w:val="2"/>
          <w:szCs w:val="2"/>
        </w:rPr>
      </w:pPr>
    </w:p>
    <w:p w14:paraId="2004B8CC"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525"/>
        <w:gridCol w:w="4003"/>
        <w:gridCol w:w="3106"/>
      </w:tblGrid>
      <w:tr w:rsidR="00531A3F" w14:paraId="309D68DC" w14:textId="77777777">
        <w:trPr>
          <w:trHeight w:hRule="exact" w:val="840"/>
          <w:jc w:val="center"/>
        </w:trPr>
        <w:tc>
          <w:tcPr>
            <w:tcW w:w="2525" w:type="dxa"/>
            <w:tcBorders>
              <w:top w:val="single" w:sz="4" w:space="0" w:color="auto"/>
              <w:left w:val="single" w:sz="4" w:space="0" w:color="auto"/>
            </w:tcBorders>
            <w:shd w:val="clear" w:color="auto" w:fill="FFFFFF"/>
          </w:tcPr>
          <w:p w14:paraId="70322107" w14:textId="77777777" w:rsidR="00531A3F" w:rsidRDefault="00531A3F">
            <w:pPr>
              <w:framePr w:w="9634" w:wrap="notBeside" w:vAnchor="text" w:hAnchor="text" w:xAlign="center" w:y="1"/>
              <w:rPr>
                <w:sz w:val="10"/>
                <w:szCs w:val="10"/>
              </w:rPr>
            </w:pPr>
          </w:p>
        </w:tc>
        <w:tc>
          <w:tcPr>
            <w:tcW w:w="4003" w:type="dxa"/>
            <w:tcBorders>
              <w:top w:val="single" w:sz="4" w:space="0" w:color="auto"/>
              <w:left w:val="single" w:sz="4" w:space="0" w:color="auto"/>
            </w:tcBorders>
            <w:shd w:val="clear" w:color="auto" w:fill="FFFFFF"/>
            <w:vAlign w:val="bottom"/>
          </w:tcPr>
          <w:p w14:paraId="4E2A0F37" w14:textId="77777777" w:rsidR="00531A3F" w:rsidRDefault="00B248C9">
            <w:pPr>
              <w:pStyle w:val="20"/>
              <w:framePr w:w="9634" w:wrap="notBeside" w:vAnchor="text" w:hAnchor="text" w:xAlign="center" w:y="1"/>
              <w:shd w:val="clear" w:color="auto" w:fill="auto"/>
              <w:spacing w:after="0"/>
              <w:ind w:firstLine="0"/>
              <w:jc w:val="both"/>
            </w:pPr>
            <w:r>
              <w:rPr>
                <w:rStyle w:val="27"/>
              </w:rPr>
              <w:t>отечественного и зарубежного опыта использования программно</w:t>
            </w:r>
            <w:r>
              <w:rPr>
                <w:rStyle w:val="27"/>
              </w:rPr>
              <w:softHyphen/>
              <w:t>технических средств.</w:t>
            </w:r>
          </w:p>
        </w:tc>
        <w:tc>
          <w:tcPr>
            <w:tcW w:w="3106" w:type="dxa"/>
            <w:tcBorders>
              <w:top w:val="single" w:sz="4" w:space="0" w:color="auto"/>
              <w:left w:val="single" w:sz="4" w:space="0" w:color="auto"/>
              <w:right w:val="single" w:sz="4" w:space="0" w:color="auto"/>
            </w:tcBorders>
            <w:shd w:val="clear" w:color="auto" w:fill="FFFFFF"/>
          </w:tcPr>
          <w:p w14:paraId="3E968C9E" w14:textId="77777777" w:rsidR="00531A3F" w:rsidRDefault="00531A3F">
            <w:pPr>
              <w:framePr w:w="9634" w:wrap="notBeside" w:vAnchor="text" w:hAnchor="text" w:xAlign="center" w:y="1"/>
              <w:rPr>
                <w:sz w:val="10"/>
                <w:szCs w:val="10"/>
              </w:rPr>
            </w:pPr>
          </w:p>
        </w:tc>
      </w:tr>
      <w:tr w:rsidR="00531A3F" w14:paraId="560EE7B8" w14:textId="77777777">
        <w:trPr>
          <w:trHeight w:hRule="exact" w:val="5818"/>
          <w:jc w:val="center"/>
        </w:trPr>
        <w:tc>
          <w:tcPr>
            <w:tcW w:w="2525" w:type="dxa"/>
            <w:tcBorders>
              <w:top w:val="single" w:sz="4" w:space="0" w:color="auto"/>
              <w:left w:val="single" w:sz="4" w:space="0" w:color="auto"/>
              <w:bottom w:val="single" w:sz="4" w:space="0" w:color="auto"/>
            </w:tcBorders>
            <w:shd w:val="clear" w:color="auto" w:fill="FFFFFF"/>
          </w:tcPr>
          <w:p w14:paraId="21CC8322" w14:textId="77777777" w:rsidR="00531A3F" w:rsidRDefault="00B248C9">
            <w:pPr>
              <w:pStyle w:val="20"/>
              <w:framePr w:w="9634" w:wrap="notBeside" w:vAnchor="text" w:hAnchor="text" w:xAlign="center" w:y="1"/>
              <w:shd w:val="clear" w:color="auto" w:fill="auto"/>
              <w:spacing w:after="0"/>
              <w:ind w:firstLine="0"/>
            </w:pPr>
            <w:r>
              <w:rPr>
                <w:rStyle w:val="26"/>
              </w:rPr>
              <w:t xml:space="preserve">ПК 1.5. </w:t>
            </w:r>
            <w:r>
              <w:rPr>
                <w:rStyle w:val="27"/>
              </w:rPr>
              <w:t>Выполнять требования нормативно</w:t>
            </w:r>
            <w:r>
              <w:rPr>
                <w:rStyle w:val="27"/>
              </w:rPr>
              <w:softHyphen/>
              <w:t>технической документации, иметь опыт оформления проектной документации.</w:t>
            </w:r>
          </w:p>
        </w:tc>
        <w:tc>
          <w:tcPr>
            <w:tcW w:w="4003" w:type="dxa"/>
            <w:tcBorders>
              <w:top w:val="single" w:sz="4" w:space="0" w:color="auto"/>
              <w:left w:val="single" w:sz="4" w:space="0" w:color="auto"/>
              <w:bottom w:val="single" w:sz="4" w:space="0" w:color="auto"/>
            </w:tcBorders>
            <w:shd w:val="clear" w:color="auto" w:fill="FFFFFF"/>
            <w:vAlign w:val="bottom"/>
          </w:tcPr>
          <w:p w14:paraId="3DCF8692" w14:textId="77777777" w:rsidR="00531A3F" w:rsidRDefault="00B248C9">
            <w:pPr>
              <w:pStyle w:val="20"/>
              <w:framePr w:w="9634" w:wrap="notBeside" w:vAnchor="text" w:hAnchor="text" w:xAlign="center" w:y="1"/>
              <w:numPr>
                <w:ilvl w:val="0"/>
                <w:numId w:val="16"/>
              </w:numPr>
              <w:shd w:val="clear" w:color="auto" w:fill="auto"/>
              <w:tabs>
                <w:tab w:val="left" w:pos="149"/>
              </w:tabs>
              <w:spacing w:after="0"/>
              <w:ind w:firstLine="0"/>
            </w:pPr>
            <w:r>
              <w:rPr>
                <w:rStyle w:val="27"/>
              </w:rPr>
              <w:t>правильность, техническая и юридическая грамотность применения нормативно</w:t>
            </w:r>
            <w:r>
              <w:rPr>
                <w:rStyle w:val="27"/>
              </w:rPr>
              <w:softHyphen/>
              <w:t>технической документации в области информационных технологий;</w:t>
            </w:r>
          </w:p>
          <w:p w14:paraId="5D6A52FF" w14:textId="77777777" w:rsidR="00531A3F" w:rsidRDefault="00B248C9">
            <w:pPr>
              <w:pStyle w:val="20"/>
              <w:framePr w:w="9634" w:wrap="notBeside" w:vAnchor="text" w:hAnchor="text" w:xAlign="center" w:y="1"/>
              <w:numPr>
                <w:ilvl w:val="0"/>
                <w:numId w:val="16"/>
              </w:numPr>
              <w:shd w:val="clear" w:color="auto" w:fill="auto"/>
              <w:tabs>
                <w:tab w:val="left" w:pos="139"/>
              </w:tabs>
              <w:spacing w:after="0"/>
              <w:ind w:firstLine="0"/>
            </w:pPr>
            <w:r>
              <w:rPr>
                <w:rStyle w:val="27"/>
              </w:rPr>
              <w:t>продуктивность участия в планировании развития программно-технической организации;</w:t>
            </w:r>
          </w:p>
          <w:p w14:paraId="52FEF72C" w14:textId="77777777" w:rsidR="00531A3F" w:rsidRDefault="00B248C9">
            <w:pPr>
              <w:pStyle w:val="20"/>
              <w:framePr w:w="9634" w:wrap="notBeside" w:vAnchor="text" w:hAnchor="text" w:xAlign="center" w:y="1"/>
              <w:numPr>
                <w:ilvl w:val="0"/>
                <w:numId w:val="16"/>
              </w:numPr>
              <w:shd w:val="clear" w:color="auto" w:fill="auto"/>
              <w:tabs>
                <w:tab w:val="left" w:pos="139"/>
              </w:tabs>
              <w:spacing w:after="0"/>
              <w:ind w:firstLine="0"/>
            </w:pPr>
            <w:r>
              <w:rPr>
                <w:rStyle w:val="27"/>
              </w:rPr>
              <w:t>аргументированность обоснования предложений по реализации стратегии организации в области информационных технологий;</w:t>
            </w:r>
          </w:p>
          <w:p w14:paraId="1A5D3A77" w14:textId="77777777" w:rsidR="00531A3F" w:rsidRDefault="00B248C9">
            <w:pPr>
              <w:pStyle w:val="20"/>
              <w:framePr w:w="9634" w:wrap="notBeside" w:vAnchor="text" w:hAnchor="text" w:xAlign="center" w:y="1"/>
              <w:numPr>
                <w:ilvl w:val="0"/>
                <w:numId w:val="16"/>
              </w:numPr>
              <w:shd w:val="clear" w:color="auto" w:fill="auto"/>
              <w:tabs>
                <w:tab w:val="left" w:pos="139"/>
              </w:tabs>
              <w:spacing w:after="0"/>
              <w:ind w:firstLine="0"/>
              <w:jc w:val="both"/>
            </w:pPr>
            <w:r>
              <w:rPr>
                <w:rStyle w:val="27"/>
              </w:rPr>
              <w:t>продуктивность участия в научных конференциях, семинарах;</w:t>
            </w:r>
          </w:p>
          <w:p w14:paraId="059894CA" w14:textId="77777777" w:rsidR="00531A3F" w:rsidRDefault="00B248C9">
            <w:pPr>
              <w:pStyle w:val="20"/>
              <w:framePr w:w="9634" w:wrap="notBeside" w:vAnchor="text" w:hAnchor="text" w:xAlign="center" w:y="1"/>
              <w:numPr>
                <w:ilvl w:val="0"/>
                <w:numId w:val="16"/>
              </w:numPr>
              <w:shd w:val="clear" w:color="auto" w:fill="auto"/>
              <w:tabs>
                <w:tab w:val="left" w:pos="134"/>
              </w:tabs>
              <w:spacing w:after="0"/>
              <w:ind w:firstLine="0"/>
            </w:pPr>
            <w:r>
              <w:rPr>
                <w:rStyle w:val="27"/>
              </w:rPr>
              <w:t>точность и грамотность оформления технологической документации, ее соответствие действующим правилам и руководствам</w:t>
            </w:r>
          </w:p>
        </w:tc>
        <w:tc>
          <w:tcPr>
            <w:tcW w:w="3106" w:type="dxa"/>
            <w:tcBorders>
              <w:top w:val="single" w:sz="4" w:space="0" w:color="auto"/>
              <w:left w:val="single" w:sz="4" w:space="0" w:color="auto"/>
              <w:bottom w:val="single" w:sz="4" w:space="0" w:color="auto"/>
              <w:right w:val="single" w:sz="4" w:space="0" w:color="auto"/>
            </w:tcBorders>
            <w:shd w:val="clear" w:color="auto" w:fill="FFFFFF"/>
            <w:vAlign w:val="bottom"/>
          </w:tcPr>
          <w:p w14:paraId="4990CDA4" w14:textId="77777777" w:rsidR="00531A3F" w:rsidRDefault="00B248C9">
            <w:pPr>
              <w:pStyle w:val="20"/>
              <w:framePr w:w="9634" w:wrap="notBeside" w:vAnchor="text" w:hAnchor="text" w:xAlign="center" w:y="1"/>
              <w:shd w:val="clear" w:color="auto" w:fill="auto"/>
              <w:spacing w:after="0"/>
              <w:ind w:firstLine="0"/>
            </w:pPr>
            <w:r>
              <w:rPr>
                <w:rStyle w:val="27"/>
              </w:rPr>
              <w:t>Экспертная оценка результатов деятельности обучающихся в процессе освоения образовательной программы:</w:t>
            </w:r>
          </w:p>
          <w:p w14:paraId="532DF8A0" w14:textId="77777777" w:rsidR="00531A3F" w:rsidRDefault="00B248C9">
            <w:pPr>
              <w:pStyle w:val="20"/>
              <w:framePr w:w="9634" w:wrap="notBeside" w:vAnchor="text" w:hAnchor="text" w:xAlign="center" w:y="1"/>
              <w:numPr>
                <w:ilvl w:val="0"/>
                <w:numId w:val="17"/>
              </w:numPr>
              <w:shd w:val="clear" w:color="auto" w:fill="auto"/>
              <w:tabs>
                <w:tab w:val="left" w:pos="144"/>
              </w:tabs>
              <w:spacing w:after="0"/>
              <w:ind w:firstLine="0"/>
            </w:pPr>
            <w:r>
              <w:rPr>
                <w:rStyle w:val="27"/>
              </w:rPr>
              <w:t>на практических занятиях (при выполнении и защите лабораторных (практических) работ), при подготовке и участии в семинарах, при подготовке рефератов, докладов и т.д.)</w:t>
            </w:r>
          </w:p>
          <w:p w14:paraId="25A7E91E" w14:textId="77777777" w:rsidR="00531A3F" w:rsidRDefault="00B248C9">
            <w:pPr>
              <w:pStyle w:val="20"/>
              <w:framePr w:w="9634" w:wrap="notBeside" w:vAnchor="text" w:hAnchor="text" w:xAlign="center" w:y="1"/>
              <w:numPr>
                <w:ilvl w:val="0"/>
                <w:numId w:val="17"/>
              </w:numPr>
              <w:shd w:val="clear" w:color="auto" w:fill="auto"/>
              <w:tabs>
                <w:tab w:val="left" w:pos="139"/>
              </w:tabs>
              <w:spacing w:after="0"/>
              <w:ind w:firstLine="0"/>
            </w:pPr>
            <w:r>
              <w:rPr>
                <w:rStyle w:val="27"/>
              </w:rPr>
              <w:t>при выполнении и защите курсовой работы (проекта)</w:t>
            </w:r>
          </w:p>
          <w:p w14:paraId="35A6F951" w14:textId="77777777" w:rsidR="00531A3F" w:rsidRDefault="00B248C9">
            <w:pPr>
              <w:pStyle w:val="20"/>
              <w:framePr w:w="9634" w:wrap="notBeside" w:vAnchor="text" w:hAnchor="text" w:xAlign="center" w:y="1"/>
              <w:numPr>
                <w:ilvl w:val="0"/>
                <w:numId w:val="17"/>
              </w:numPr>
              <w:shd w:val="clear" w:color="auto" w:fill="auto"/>
              <w:tabs>
                <w:tab w:val="left" w:pos="144"/>
              </w:tabs>
              <w:spacing w:after="0"/>
              <w:ind w:firstLine="0"/>
            </w:pPr>
            <w:r>
              <w:rPr>
                <w:rStyle w:val="27"/>
              </w:rPr>
              <w:t>при выполнении работ на различных этапах производственной практики;</w:t>
            </w:r>
          </w:p>
          <w:p w14:paraId="61B774F6" w14:textId="77777777" w:rsidR="00531A3F" w:rsidRDefault="00B248C9">
            <w:pPr>
              <w:pStyle w:val="20"/>
              <w:framePr w:w="9634" w:wrap="notBeside" w:vAnchor="text" w:hAnchor="text" w:xAlign="center" w:y="1"/>
              <w:numPr>
                <w:ilvl w:val="0"/>
                <w:numId w:val="17"/>
              </w:numPr>
              <w:shd w:val="clear" w:color="auto" w:fill="auto"/>
              <w:tabs>
                <w:tab w:val="left" w:pos="149"/>
              </w:tabs>
              <w:spacing w:after="0"/>
              <w:ind w:firstLine="0"/>
            </w:pPr>
            <w:r>
              <w:rPr>
                <w:rStyle w:val="27"/>
              </w:rPr>
              <w:t>при проведении контрольных работ, зачетов, экзаменов по МДК</w:t>
            </w:r>
          </w:p>
        </w:tc>
      </w:tr>
    </w:tbl>
    <w:p w14:paraId="14DC5C55" w14:textId="77777777" w:rsidR="00531A3F" w:rsidRDefault="00531A3F">
      <w:pPr>
        <w:framePr w:w="9634" w:wrap="notBeside" w:vAnchor="text" w:hAnchor="text" w:xAlign="center" w:y="1"/>
        <w:rPr>
          <w:sz w:val="2"/>
          <w:szCs w:val="2"/>
        </w:rPr>
      </w:pPr>
    </w:p>
    <w:p w14:paraId="64CEDE3A" w14:textId="77777777" w:rsidR="00531A3F" w:rsidRDefault="00531A3F">
      <w:pPr>
        <w:rPr>
          <w:sz w:val="2"/>
          <w:szCs w:val="2"/>
        </w:rPr>
      </w:pPr>
    </w:p>
    <w:p w14:paraId="6F303D7F" w14:textId="77777777" w:rsidR="00531A3F" w:rsidRDefault="00B248C9">
      <w:pPr>
        <w:pStyle w:val="20"/>
        <w:shd w:val="clear" w:color="auto" w:fill="auto"/>
        <w:spacing w:before="429" w:after="0"/>
        <w:ind w:left="140" w:firstLine="0"/>
      </w:pPr>
      <w: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72"/>
        <w:gridCol w:w="4992"/>
      </w:tblGrid>
      <w:tr w:rsidR="00531A3F" w14:paraId="6A1425B1" w14:textId="77777777">
        <w:trPr>
          <w:trHeight w:hRule="exact" w:val="566"/>
          <w:jc w:val="center"/>
        </w:trPr>
        <w:tc>
          <w:tcPr>
            <w:tcW w:w="4272" w:type="dxa"/>
            <w:tcBorders>
              <w:top w:val="single" w:sz="4" w:space="0" w:color="auto"/>
              <w:left w:val="single" w:sz="4" w:space="0" w:color="auto"/>
            </w:tcBorders>
            <w:shd w:val="clear" w:color="auto" w:fill="FFFFFF"/>
            <w:vAlign w:val="bottom"/>
          </w:tcPr>
          <w:p w14:paraId="28B41697" w14:textId="77777777" w:rsidR="00531A3F" w:rsidRDefault="00B248C9">
            <w:pPr>
              <w:pStyle w:val="20"/>
              <w:framePr w:w="9264" w:wrap="notBeside" w:vAnchor="text" w:hAnchor="text" w:xAlign="center" w:y="1"/>
              <w:shd w:val="clear" w:color="auto" w:fill="auto"/>
              <w:spacing w:after="60" w:line="220" w:lineRule="exact"/>
              <w:ind w:firstLine="0"/>
              <w:jc w:val="center"/>
            </w:pPr>
            <w:r>
              <w:rPr>
                <w:rStyle w:val="26"/>
              </w:rPr>
              <w:t>Результаты</w:t>
            </w:r>
          </w:p>
          <w:p w14:paraId="1FD37699" w14:textId="77777777" w:rsidR="00531A3F" w:rsidRDefault="00B248C9">
            <w:pPr>
              <w:pStyle w:val="20"/>
              <w:framePr w:w="9264" w:wrap="notBeside" w:vAnchor="text" w:hAnchor="text" w:xAlign="center" w:y="1"/>
              <w:shd w:val="clear" w:color="auto" w:fill="auto"/>
              <w:spacing w:before="60" w:after="0" w:line="220" w:lineRule="exact"/>
              <w:ind w:firstLine="0"/>
              <w:jc w:val="center"/>
            </w:pPr>
            <w:r>
              <w:rPr>
                <w:rStyle w:val="26"/>
              </w:rPr>
              <w:t>(освоенные общие компетенции)</w:t>
            </w:r>
          </w:p>
        </w:tc>
        <w:tc>
          <w:tcPr>
            <w:tcW w:w="4992" w:type="dxa"/>
            <w:tcBorders>
              <w:top w:val="single" w:sz="4" w:space="0" w:color="auto"/>
              <w:left w:val="single" w:sz="4" w:space="0" w:color="auto"/>
              <w:right w:val="single" w:sz="4" w:space="0" w:color="auto"/>
            </w:tcBorders>
            <w:shd w:val="clear" w:color="auto" w:fill="FFFFFF"/>
          </w:tcPr>
          <w:p w14:paraId="0E7999F6" w14:textId="77777777" w:rsidR="00531A3F" w:rsidRDefault="00B248C9">
            <w:pPr>
              <w:pStyle w:val="20"/>
              <w:framePr w:w="9264" w:wrap="notBeside" w:vAnchor="text" w:hAnchor="text" w:xAlign="center" w:y="1"/>
              <w:shd w:val="clear" w:color="auto" w:fill="auto"/>
              <w:spacing w:after="0" w:line="220" w:lineRule="exact"/>
              <w:ind w:firstLine="0"/>
              <w:jc w:val="center"/>
            </w:pPr>
            <w:r>
              <w:rPr>
                <w:rStyle w:val="26"/>
              </w:rPr>
              <w:t>Показатели оценки результата</w:t>
            </w:r>
          </w:p>
        </w:tc>
      </w:tr>
      <w:tr w:rsidR="00531A3F" w14:paraId="499E4D90" w14:textId="77777777">
        <w:trPr>
          <w:trHeight w:hRule="exact" w:val="4181"/>
          <w:jc w:val="center"/>
        </w:trPr>
        <w:tc>
          <w:tcPr>
            <w:tcW w:w="4272" w:type="dxa"/>
            <w:tcBorders>
              <w:top w:val="single" w:sz="4" w:space="0" w:color="auto"/>
              <w:left w:val="single" w:sz="4" w:space="0" w:color="auto"/>
            </w:tcBorders>
            <w:shd w:val="clear" w:color="auto" w:fill="FFFFFF"/>
          </w:tcPr>
          <w:p w14:paraId="21F6E167" w14:textId="77777777" w:rsidR="00531A3F" w:rsidRDefault="00B248C9">
            <w:pPr>
              <w:pStyle w:val="20"/>
              <w:framePr w:w="9264" w:wrap="notBeside" w:vAnchor="text" w:hAnchor="text" w:xAlign="center" w:y="1"/>
              <w:shd w:val="clear" w:color="auto" w:fill="auto"/>
              <w:spacing w:after="0"/>
              <w:ind w:firstLine="0"/>
              <w:jc w:val="both"/>
            </w:pPr>
            <w:r>
              <w:rPr>
                <w:rStyle w:val="27"/>
              </w:rPr>
              <w:t>ОК 01. Выбирать способы решения задач профессиональной деятельности, применительно к различным контекстам.</w:t>
            </w:r>
          </w:p>
        </w:tc>
        <w:tc>
          <w:tcPr>
            <w:tcW w:w="4992" w:type="dxa"/>
            <w:tcBorders>
              <w:top w:val="single" w:sz="4" w:space="0" w:color="auto"/>
              <w:left w:val="single" w:sz="4" w:space="0" w:color="auto"/>
              <w:right w:val="single" w:sz="4" w:space="0" w:color="auto"/>
            </w:tcBorders>
            <w:shd w:val="clear" w:color="auto" w:fill="FFFFFF"/>
            <w:vAlign w:val="bottom"/>
          </w:tcPr>
          <w:p w14:paraId="1731E7B0" w14:textId="77777777" w:rsidR="00531A3F" w:rsidRDefault="00B248C9">
            <w:pPr>
              <w:pStyle w:val="20"/>
              <w:framePr w:w="9264" w:wrap="notBeside" w:vAnchor="text" w:hAnchor="text" w:xAlign="center" w:y="1"/>
              <w:numPr>
                <w:ilvl w:val="0"/>
                <w:numId w:val="18"/>
              </w:numPr>
              <w:shd w:val="clear" w:color="auto" w:fill="auto"/>
              <w:tabs>
                <w:tab w:val="left" w:pos="230"/>
              </w:tabs>
              <w:spacing w:after="0"/>
              <w:ind w:firstLine="0"/>
              <w:jc w:val="both"/>
            </w:pPr>
            <w:r>
              <w:rPr>
                <w:rStyle w:val="27"/>
              </w:rPr>
              <w:t>Распознавать сложные проблемы в знакомых ситуациях.</w:t>
            </w:r>
          </w:p>
          <w:p w14:paraId="70921869" w14:textId="77777777" w:rsidR="00531A3F" w:rsidRDefault="00B248C9">
            <w:pPr>
              <w:pStyle w:val="20"/>
              <w:framePr w:w="9264" w:wrap="notBeside" w:vAnchor="text" w:hAnchor="text" w:xAlign="center" w:y="1"/>
              <w:numPr>
                <w:ilvl w:val="0"/>
                <w:numId w:val="18"/>
              </w:numPr>
              <w:shd w:val="clear" w:color="auto" w:fill="auto"/>
              <w:tabs>
                <w:tab w:val="left" w:pos="221"/>
              </w:tabs>
              <w:spacing w:after="0"/>
              <w:ind w:firstLine="0"/>
              <w:jc w:val="both"/>
            </w:pPr>
            <w:r>
              <w:rPr>
                <w:rStyle w:val="27"/>
              </w:rPr>
              <w:t>Выделять сложные составные части проблемы и описывать ее причины и ресурсы, необходимые для ее решения в целом.</w:t>
            </w:r>
          </w:p>
          <w:p w14:paraId="2FBF6D4E" w14:textId="77777777" w:rsidR="00531A3F" w:rsidRDefault="00B248C9">
            <w:pPr>
              <w:pStyle w:val="20"/>
              <w:framePr w:w="9264" w:wrap="notBeside" w:vAnchor="text" w:hAnchor="text" w:xAlign="center" w:y="1"/>
              <w:numPr>
                <w:ilvl w:val="0"/>
                <w:numId w:val="18"/>
              </w:numPr>
              <w:shd w:val="clear" w:color="auto" w:fill="auto"/>
              <w:tabs>
                <w:tab w:val="left" w:pos="230"/>
              </w:tabs>
              <w:spacing w:after="0"/>
              <w:ind w:firstLine="0"/>
              <w:jc w:val="both"/>
            </w:pPr>
            <w:r>
              <w:rPr>
                <w:rStyle w:val="27"/>
              </w:rPr>
              <w:t>Определять потребность в информации и предпринимать усилия для ее поиска.</w:t>
            </w:r>
          </w:p>
          <w:p w14:paraId="5DD1183C" w14:textId="77777777" w:rsidR="00531A3F" w:rsidRDefault="00B248C9">
            <w:pPr>
              <w:pStyle w:val="20"/>
              <w:framePr w:w="9264" w:wrap="notBeside" w:vAnchor="text" w:hAnchor="text" w:xAlign="center" w:y="1"/>
              <w:numPr>
                <w:ilvl w:val="0"/>
                <w:numId w:val="18"/>
              </w:numPr>
              <w:shd w:val="clear" w:color="auto" w:fill="auto"/>
              <w:tabs>
                <w:tab w:val="left" w:pos="221"/>
              </w:tabs>
              <w:spacing w:after="0"/>
              <w:ind w:firstLine="0"/>
              <w:jc w:val="both"/>
            </w:pPr>
            <w:r>
              <w:rPr>
                <w:rStyle w:val="27"/>
              </w:rPr>
              <w:t>Выделять главные и альтернативные источники нужных ресурсов.</w:t>
            </w:r>
          </w:p>
          <w:p w14:paraId="399B99E7" w14:textId="77777777" w:rsidR="00531A3F" w:rsidRDefault="00B248C9">
            <w:pPr>
              <w:pStyle w:val="20"/>
              <w:framePr w:w="9264" w:wrap="notBeside" w:vAnchor="text" w:hAnchor="text" w:xAlign="center" w:y="1"/>
              <w:numPr>
                <w:ilvl w:val="0"/>
                <w:numId w:val="18"/>
              </w:numPr>
              <w:shd w:val="clear" w:color="auto" w:fill="auto"/>
              <w:tabs>
                <w:tab w:val="left" w:pos="221"/>
              </w:tabs>
              <w:spacing w:after="0"/>
              <w:ind w:firstLine="0"/>
              <w:jc w:val="both"/>
            </w:pPr>
            <w:r>
              <w:rPr>
                <w:rStyle w:val="27"/>
              </w:rPr>
              <w:t>Разрабатывать детальный план действий и придерживаться его.</w:t>
            </w:r>
          </w:p>
          <w:p w14:paraId="216C002C" w14:textId="77777777" w:rsidR="00531A3F" w:rsidRDefault="00B248C9">
            <w:pPr>
              <w:pStyle w:val="20"/>
              <w:framePr w:w="9264" w:wrap="notBeside" w:vAnchor="text" w:hAnchor="text" w:xAlign="center" w:y="1"/>
              <w:numPr>
                <w:ilvl w:val="0"/>
                <w:numId w:val="18"/>
              </w:numPr>
              <w:shd w:val="clear" w:color="auto" w:fill="auto"/>
              <w:tabs>
                <w:tab w:val="left" w:pos="221"/>
              </w:tabs>
              <w:spacing w:after="0"/>
              <w:ind w:firstLine="0"/>
              <w:jc w:val="both"/>
            </w:pPr>
            <w:r>
              <w:rPr>
                <w:rStyle w:val="27"/>
              </w:rPr>
              <w:t>Качество результата, в целом, соответствует требованиям.</w:t>
            </w:r>
          </w:p>
          <w:p w14:paraId="474F55E0" w14:textId="77777777" w:rsidR="00531A3F" w:rsidRDefault="00B248C9">
            <w:pPr>
              <w:pStyle w:val="20"/>
              <w:framePr w:w="9264" w:wrap="notBeside" w:vAnchor="text" w:hAnchor="text" w:xAlign="center" w:y="1"/>
              <w:numPr>
                <w:ilvl w:val="0"/>
                <w:numId w:val="18"/>
              </w:numPr>
              <w:shd w:val="clear" w:color="auto" w:fill="auto"/>
              <w:tabs>
                <w:tab w:val="left" w:pos="230"/>
              </w:tabs>
              <w:spacing w:after="0"/>
              <w:ind w:firstLine="0"/>
              <w:jc w:val="both"/>
            </w:pPr>
            <w:r>
              <w:rPr>
                <w:rStyle w:val="27"/>
              </w:rPr>
              <w:t>Оценивать результат своей работы, выделять в нем сильные и слабые стороны.</w:t>
            </w:r>
          </w:p>
        </w:tc>
      </w:tr>
      <w:tr w:rsidR="00531A3F" w14:paraId="20739C3E" w14:textId="77777777">
        <w:trPr>
          <w:trHeight w:hRule="exact" w:val="1690"/>
          <w:jc w:val="center"/>
        </w:trPr>
        <w:tc>
          <w:tcPr>
            <w:tcW w:w="4272" w:type="dxa"/>
            <w:tcBorders>
              <w:top w:val="single" w:sz="4" w:space="0" w:color="auto"/>
              <w:left w:val="single" w:sz="4" w:space="0" w:color="auto"/>
              <w:bottom w:val="single" w:sz="4" w:space="0" w:color="auto"/>
            </w:tcBorders>
            <w:shd w:val="clear" w:color="auto" w:fill="FFFFFF"/>
          </w:tcPr>
          <w:p w14:paraId="59126953" w14:textId="77777777" w:rsidR="00531A3F" w:rsidRDefault="00B248C9">
            <w:pPr>
              <w:pStyle w:val="20"/>
              <w:framePr w:w="9264" w:wrap="notBeside" w:vAnchor="text" w:hAnchor="text" w:xAlign="center" w:y="1"/>
              <w:shd w:val="clear" w:color="auto" w:fill="auto"/>
              <w:spacing w:after="0"/>
              <w:ind w:firstLine="0"/>
              <w:jc w:val="both"/>
            </w:pPr>
            <w:r>
              <w:rPr>
                <w:rStyle w:val="27"/>
              </w:rPr>
              <w:t>ОК 02. Осуществлять поиск, анализ и интерпретацию информации, необходимой для выполнения задач профессиональной деятельности.</w:t>
            </w:r>
          </w:p>
        </w:tc>
        <w:tc>
          <w:tcPr>
            <w:tcW w:w="4992" w:type="dxa"/>
            <w:tcBorders>
              <w:top w:val="single" w:sz="4" w:space="0" w:color="auto"/>
              <w:left w:val="single" w:sz="4" w:space="0" w:color="auto"/>
              <w:bottom w:val="single" w:sz="4" w:space="0" w:color="auto"/>
              <w:right w:val="single" w:sz="4" w:space="0" w:color="auto"/>
            </w:tcBorders>
            <w:shd w:val="clear" w:color="auto" w:fill="FFFFFF"/>
            <w:vAlign w:val="bottom"/>
          </w:tcPr>
          <w:p w14:paraId="325F7117" w14:textId="77777777" w:rsidR="00531A3F" w:rsidRDefault="00B248C9">
            <w:pPr>
              <w:pStyle w:val="20"/>
              <w:framePr w:w="9264" w:wrap="notBeside" w:vAnchor="text" w:hAnchor="text" w:xAlign="center" w:y="1"/>
              <w:numPr>
                <w:ilvl w:val="0"/>
                <w:numId w:val="19"/>
              </w:numPr>
              <w:shd w:val="clear" w:color="auto" w:fill="auto"/>
              <w:tabs>
                <w:tab w:val="left" w:pos="226"/>
              </w:tabs>
              <w:spacing w:after="0" w:line="278" w:lineRule="exact"/>
              <w:ind w:firstLine="0"/>
              <w:jc w:val="both"/>
            </w:pPr>
            <w:r>
              <w:rPr>
                <w:rStyle w:val="27"/>
              </w:rPr>
              <w:t>Планировать информационный поиск из широкого набора источников, необходимого для выполнения профессиональных задач</w:t>
            </w:r>
          </w:p>
          <w:p w14:paraId="12825454" w14:textId="77777777" w:rsidR="00531A3F" w:rsidRDefault="00B248C9">
            <w:pPr>
              <w:pStyle w:val="20"/>
              <w:framePr w:w="9264" w:wrap="notBeside" w:vAnchor="text" w:hAnchor="text" w:xAlign="center" w:y="1"/>
              <w:numPr>
                <w:ilvl w:val="0"/>
                <w:numId w:val="19"/>
              </w:numPr>
              <w:shd w:val="clear" w:color="auto" w:fill="auto"/>
              <w:tabs>
                <w:tab w:val="left" w:pos="221"/>
              </w:tabs>
              <w:spacing w:after="0" w:line="278" w:lineRule="exact"/>
              <w:ind w:firstLine="0"/>
              <w:jc w:val="both"/>
            </w:pPr>
            <w:r>
              <w:rPr>
                <w:rStyle w:val="27"/>
              </w:rPr>
              <w:t>Проводить анализ полученной информации, выделять в ней главные аспекты</w:t>
            </w:r>
          </w:p>
          <w:p w14:paraId="2CE9CD3E" w14:textId="77777777" w:rsidR="00531A3F" w:rsidRDefault="00B248C9">
            <w:pPr>
              <w:pStyle w:val="20"/>
              <w:framePr w:w="9264" w:wrap="notBeside" w:vAnchor="text" w:hAnchor="text" w:xAlign="center" w:y="1"/>
              <w:numPr>
                <w:ilvl w:val="0"/>
                <w:numId w:val="19"/>
              </w:numPr>
              <w:shd w:val="clear" w:color="auto" w:fill="auto"/>
              <w:tabs>
                <w:tab w:val="left" w:pos="230"/>
              </w:tabs>
              <w:spacing w:after="0" w:line="278" w:lineRule="exact"/>
              <w:ind w:firstLine="0"/>
              <w:jc w:val="both"/>
            </w:pPr>
            <w:r>
              <w:rPr>
                <w:rStyle w:val="27"/>
              </w:rPr>
              <w:t>Структурировать отобранную информацию</w:t>
            </w:r>
          </w:p>
        </w:tc>
      </w:tr>
    </w:tbl>
    <w:p w14:paraId="0E3DAC66" w14:textId="77777777" w:rsidR="00531A3F" w:rsidRDefault="00531A3F">
      <w:pPr>
        <w:framePr w:w="9264" w:wrap="notBeside" w:vAnchor="text" w:hAnchor="text" w:xAlign="center" w:y="1"/>
        <w:rPr>
          <w:sz w:val="2"/>
          <w:szCs w:val="2"/>
        </w:rPr>
      </w:pPr>
    </w:p>
    <w:p w14:paraId="6F0B8F88" w14:textId="77777777" w:rsidR="00531A3F" w:rsidRDefault="00531A3F">
      <w:pPr>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267"/>
        <w:gridCol w:w="4982"/>
      </w:tblGrid>
      <w:tr w:rsidR="00531A3F" w14:paraId="242FE461" w14:textId="77777777">
        <w:trPr>
          <w:trHeight w:hRule="exact" w:val="1123"/>
          <w:jc w:val="center"/>
        </w:trPr>
        <w:tc>
          <w:tcPr>
            <w:tcW w:w="4267" w:type="dxa"/>
            <w:tcBorders>
              <w:top w:val="single" w:sz="4" w:space="0" w:color="auto"/>
              <w:left w:val="single" w:sz="4" w:space="0" w:color="auto"/>
            </w:tcBorders>
            <w:shd w:val="clear" w:color="auto" w:fill="FFFFFF"/>
          </w:tcPr>
          <w:p w14:paraId="298E4360" w14:textId="77777777" w:rsidR="00531A3F" w:rsidRDefault="00531A3F">
            <w:pPr>
              <w:framePr w:w="9250" w:wrap="notBeside" w:vAnchor="text" w:hAnchor="text" w:xAlign="center" w:y="1"/>
              <w:rPr>
                <w:sz w:val="10"/>
                <w:szCs w:val="10"/>
              </w:rPr>
            </w:pPr>
          </w:p>
        </w:tc>
        <w:tc>
          <w:tcPr>
            <w:tcW w:w="4982" w:type="dxa"/>
            <w:tcBorders>
              <w:top w:val="single" w:sz="4" w:space="0" w:color="auto"/>
              <w:left w:val="single" w:sz="4" w:space="0" w:color="auto"/>
              <w:right w:val="single" w:sz="4" w:space="0" w:color="auto"/>
            </w:tcBorders>
            <w:shd w:val="clear" w:color="auto" w:fill="FFFFFF"/>
            <w:vAlign w:val="bottom"/>
          </w:tcPr>
          <w:p w14:paraId="51BB942A" w14:textId="77777777" w:rsidR="00531A3F" w:rsidRDefault="00B248C9">
            <w:pPr>
              <w:pStyle w:val="20"/>
              <w:framePr w:w="9250" w:wrap="notBeside" w:vAnchor="text" w:hAnchor="text" w:xAlign="center" w:y="1"/>
              <w:shd w:val="clear" w:color="auto" w:fill="auto"/>
              <w:spacing w:after="0" w:line="278" w:lineRule="exact"/>
              <w:ind w:firstLine="0"/>
            </w:pPr>
            <w:r>
              <w:rPr>
                <w:rStyle w:val="27"/>
              </w:rPr>
              <w:t>в соответствии с параметрами поиска - Интерпретировать полученную информацию в контексте профессиональной деятельности</w:t>
            </w:r>
          </w:p>
        </w:tc>
      </w:tr>
      <w:tr w:rsidR="00531A3F" w14:paraId="03B8A60C" w14:textId="77777777">
        <w:trPr>
          <w:trHeight w:hRule="exact" w:val="2227"/>
          <w:jc w:val="center"/>
        </w:trPr>
        <w:tc>
          <w:tcPr>
            <w:tcW w:w="4267" w:type="dxa"/>
            <w:tcBorders>
              <w:top w:val="single" w:sz="4" w:space="0" w:color="auto"/>
              <w:left w:val="single" w:sz="4" w:space="0" w:color="auto"/>
            </w:tcBorders>
            <w:shd w:val="clear" w:color="auto" w:fill="FFFFFF"/>
          </w:tcPr>
          <w:p w14:paraId="5C591DE6" w14:textId="77777777" w:rsidR="00531A3F" w:rsidRDefault="00B248C9">
            <w:pPr>
              <w:pStyle w:val="20"/>
              <w:framePr w:w="9250" w:wrap="notBeside" w:vAnchor="text" w:hAnchor="text" w:xAlign="center" w:y="1"/>
              <w:shd w:val="clear" w:color="auto" w:fill="auto"/>
              <w:spacing w:after="0" w:line="278" w:lineRule="exact"/>
              <w:ind w:firstLine="0"/>
              <w:jc w:val="both"/>
            </w:pPr>
            <w:r>
              <w:rPr>
                <w:rStyle w:val="27"/>
              </w:rPr>
              <w:t>ОК 03. Планировать и реализовывать собственное профессиональное и личностное развитие.</w:t>
            </w:r>
          </w:p>
        </w:tc>
        <w:tc>
          <w:tcPr>
            <w:tcW w:w="4982" w:type="dxa"/>
            <w:tcBorders>
              <w:top w:val="single" w:sz="4" w:space="0" w:color="auto"/>
              <w:left w:val="single" w:sz="4" w:space="0" w:color="auto"/>
              <w:right w:val="single" w:sz="4" w:space="0" w:color="auto"/>
            </w:tcBorders>
            <w:shd w:val="clear" w:color="auto" w:fill="FFFFFF"/>
            <w:vAlign w:val="bottom"/>
          </w:tcPr>
          <w:p w14:paraId="61DCF764" w14:textId="77777777" w:rsidR="00531A3F" w:rsidRDefault="00B248C9">
            <w:pPr>
              <w:pStyle w:val="20"/>
              <w:framePr w:w="9250" w:wrap="notBeside" w:vAnchor="text" w:hAnchor="text" w:xAlign="center" w:y="1"/>
              <w:numPr>
                <w:ilvl w:val="0"/>
                <w:numId w:val="20"/>
              </w:numPr>
              <w:shd w:val="clear" w:color="auto" w:fill="auto"/>
              <w:tabs>
                <w:tab w:val="left" w:pos="226"/>
              </w:tabs>
              <w:spacing w:after="0"/>
              <w:ind w:firstLine="0"/>
            </w:pPr>
            <w:r>
              <w:rPr>
                <w:rStyle w:val="27"/>
              </w:rPr>
              <w:t>Использовать актуальную нормативно</w:t>
            </w:r>
            <w:r>
              <w:rPr>
                <w:rStyle w:val="27"/>
              </w:rPr>
              <w:softHyphen/>
              <w:t>правовую документацию по профессии (специальности)</w:t>
            </w:r>
          </w:p>
          <w:p w14:paraId="750B9450" w14:textId="77777777" w:rsidR="00531A3F" w:rsidRDefault="00B248C9">
            <w:pPr>
              <w:pStyle w:val="20"/>
              <w:framePr w:w="9250" w:wrap="notBeside" w:vAnchor="text" w:hAnchor="text" w:xAlign="center" w:y="1"/>
              <w:numPr>
                <w:ilvl w:val="0"/>
                <w:numId w:val="20"/>
              </w:numPr>
              <w:shd w:val="clear" w:color="auto" w:fill="auto"/>
              <w:tabs>
                <w:tab w:val="left" w:pos="221"/>
              </w:tabs>
              <w:spacing w:after="0"/>
              <w:ind w:firstLine="0"/>
            </w:pPr>
            <w:r>
              <w:rPr>
                <w:rStyle w:val="27"/>
              </w:rPr>
              <w:t>Применять современную научно профессиональную терминологию</w:t>
            </w:r>
          </w:p>
          <w:p w14:paraId="5845AADC" w14:textId="77777777" w:rsidR="00531A3F" w:rsidRDefault="00B248C9">
            <w:pPr>
              <w:pStyle w:val="20"/>
              <w:framePr w:w="9250" w:wrap="notBeside" w:vAnchor="text" w:hAnchor="text" w:xAlign="center" w:y="1"/>
              <w:numPr>
                <w:ilvl w:val="0"/>
                <w:numId w:val="20"/>
              </w:numPr>
              <w:shd w:val="clear" w:color="auto" w:fill="auto"/>
              <w:tabs>
                <w:tab w:val="left" w:pos="230"/>
              </w:tabs>
              <w:spacing w:after="0"/>
              <w:ind w:firstLine="0"/>
            </w:pPr>
            <w:r>
              <w:rPr>
                <w:rStyle w:val="27"/>
              </w:rPr>
              <w:t>Определять траекторию профессионального развития и самообразования</w:t>
            </w:r>
          </w:p>
        </w:tc>
      </w:tr>
      <w:tr w:rsidR="00531A3F" w14:paraId="60A5ABEE" w14:textId="77777777">
        <w:trPr>
          <w:trHeight w:hRule="exact" w:val="1123"/>
          <w:jc w:val="center"/>
        </w:trPr>
        <w:tc>
          <w:tcPr>
            <w:tcW w:w="4267" w:type="dxa"/>
            <w:tcBorders>
              <w:top w:val="single" w:sz="4" w:space="0" w:color="auto"/>
              <w:left w:val="single" w:sz="4" w:space="0" w:color="auto"/>
            </w:tcBorders>
            <w:shd w:val="clear" w:color="auto" w:fill="FFFFFF"/>
            <w:vAlign w:val="bottom"/>
          </w:tcPr>
          <w:p w14:paraId="5DC6D1F4" w14:textId="77777777" w:rsidR="00531A3F" w:rsidRDefault="00B248C9">
            <w:pPr>
              <w:pStyle w:val="20"/>
              <w:framePr w:w="9250" w:wrap="notBeside" w:vAnchor="text" w:hAnchor="text" w:xAlign="center" w:y="1"/>
              <w:shd w:val="clear" w:color="auto" w:fill="auto"/>
              <w:spacing w:after="0"/>
              <w:ind w:firstLine="0"/>
              <w:jc w:val="both"/>
            </w:pPr>
            <w:r>
              <w:rPr>
                <w:rStyle w:val="27"/>
              </w:rPr>
              <w:t>ОК 04. Работать в коллективе и команде, эффективно взаимодействовать с коллегами, руководством, клиентами.</w:t>
            </w:r>
          </w:p>
        </w:tc>
        <w:tc>
          <w:tcPr>
            <w:tcW w:w="4982" w:type="dxa"/>
            <w:tcBorders>
              <w:top w:val="single" w:sz="4" w:space="0" w:color="auto"/>
              <w:left w:val="single" w:sz="4" w:space="0" w:color="auto"/>
              <w:right w:val="single" w:sz="4" w:space="0" w:color="auto"/>
            </w:tcBorders>
            <w:shd w:val="clear" w:color="auto" w:fill="FFFFFF"/>
            <w:vAlign w:val="bottom"/>
          </w:tcPr>
          <w:p w14:paraId="2F71754D" w14:textId="77777777" w:rsidR="00531A3F" w:rsidRDefault="00B248C9">
            <w:pPr>
              <w:pStyle w:val="20"/>
              <w:framePr w:w="9250" w:wrap="notBeside" w:vAnchor="text" w:hAnchor="text" w:xAlign="center" w:y="1"/>
              <w:numPr>
                <w:ilvl w:val="0"/>
                <w:numId w:val="21"/>
              </w:numPr>
              <w:shd w:val="clear" w:color="auto" w:fill="auto"/>
              <w:tabs>
                <w:tab w:val="left" w:pos="235"/>
              </w:tabs>
              <w:spacing w:after="0"/>
              <w:ind w:firstLine="0"/>
            </w:pPr>
            <w:r>
              <w:rPr>
                <w:rStyle w:val="27"/>
              </w:rPr>
              <w:t>Участвовать в деловом общении для эффективного решения деловых задач</w:t>
            </w:r>
          </w:p>
          <w:p w14:paraId="2EADE7E3" w14:textId="77777777" w:rsidR="00531A3F" w:rsidRDefault="00B248C9">
            <w:pPr>
              <w:pStyle w:val="20"/>
              <w:framePr w:w="9250" w:wrap="notBeside" w:vAnchor="text" w:hAnchor="text" w:xAlign="center" w:y="1"/>
              <w:numPr>
                <w:ilvl w:val="0"/>
                <w:numId w:val="21"/>
              </w:numPr>
              <w:shd w:val="clear" w:color="auto" w:fill="auto"/>
              <w:tabs>
                <w:tab w:val="left" w:pos="226"/>
              </w:tabs>
              <w:spacing w:after="0"/>
              <w:ind w:firstLine="0"/>
            </w:pPr>
            <w:r>
              <w:rPr>
                <w:rStyle w:val="27"/>
              </w:rPr>
              <w:t>Планировать профессиональную деятельность</w:t>
            </w:r>
          </w:p>
        </w:tc>
      </w:tr>
      <w:tr w:rsidR="00531A3F" w14:paraId="362240BB" w14:textId="77777777">
        <w:trPr>
          <w:trHeight w:hRule="exact" w:val="1402"/>
          <w:jc w:val="center"/>
        </w:trPr>
        <w:tc>
          <w:tcPr>
            <w:tcW w:w="4267" w:type="dxa"/>
            <w:tcBorders>
              <w:top w:val="single" w:sz="4" w:space="0" w:color="auto"/>
              <w:left w:val="single" w:sz="4" w:space="0" w:color="auto"/>
            </w:tcBorders>
            <w:shd w:val="clear" w:color="auto" w:fill="FFFFFF"/>
            <w:vAlign w:val="bottom"/>
          </w:tcPr>
          <w:p w14:paraId="4EC1B9B4" w14:textId="77777777" w:rsidR="00531A3F" w:rsidRDefault="00B248C9">
            <w:pPr>
              <w:pStyle w:val="20"/>
              <w:framePr w:w="9250" w:wrap="notBeside" w:vAnchor="text" w:hAnchor="text" w:xAlign="center" w:y="1"/>
              <w:shd w:val="clear" w:color="auto" w:fill="auto"/>
              <w:spacing w:after="0"/>
              <w:ind w:firstLine="0"/>
              <w:jc w:val="both"/>
            </w:pPr>
            <w:r>
              <w:rPr>
                <w:rStyle w:val="27"/>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4982" w:type="dxa"/>
            <w:tcBorders>
              <w:top w:val="single" w:sz="4" w:space="0" w:color="auto"/>
              <w:left w:val="single" w:sz="4" w:space="0" w:color="auto"/>
              <w:right w:val="single" w:sz="4" w:space="0" w:color="auto"/>
            </w:tcBorders>
            <w:shd w:val="clear" w:color="auto" w:fill="FFFFFF"/>
            <w:vAlign w:val="bottom"/>
          </w:tcPr>
          <w:p w14:paraId="78FE0BF9" w14:textId="77777777" w:rsidR="00531A3F" w:rsidRDefault="00B248C9">
            <w:pPr>
              <w:pStyle w:val="20"/>
              <w:framePr w:w="9250" w:wrap="notBeside" w:vAnchor="text" w:hAnchor="text" w:xAlign="center" w:y="1"/>
              <w:numPr>
                <w:ilvl w:val="0"/>
                <w:numId w:val="22"/>
              </w:numPr>
              <w:shd w:val="clear" w:color="auto" w:fill="auto"/>
              <w:tabs>
                <w:tab w:val="left" w:pos="221"/>
              </w:tabs>
              <w:spacing w:after="0" w:line="278" w:lineRule="exact"/>
              <w:ind w:firstLine="0"/>
              <w:jc w:val="both"/>
            </w:pPr>
            <w:r>
              <w:rPr>
                <w:rStyle w:val="27"/>
              </w:rPr>
              <w:t>Грамотно устно и письменно излагать свои мысли по профессиональной тематике на государственном языке</w:t>
            </w:r>
          </w:p>
          <w:p w14:paraId="451E4AA4" w14:textId="77777777" w:rsidR="00531A3F" w:rsidRDefault="00B248C9">
            <w:pPr>
              <w:pStyle w:val="20"/>
              <w:framePr w:w="9250" w:wrap="notBeside" w:vAnchor="text" w:hAnchor="text" w:xAlign="center" w:y="1"/>
              <w:numPr>
                <w:ilvl w:val="0"/>
                <w:numId w:val="22"/>
              </w:numPr>
              <w:shd w:val="clear" w:color="auto" w:fill="auto"/>
              <w:tabs>
                <w:tab w:val="left" w:pos="221"/>
              </w:tabs>
              <w:spacing w:after="0" w:line="278" w:lineRule="exact"/>
              <w:ind w:firstLine="0"/>
            </w:pPr>
            <w:r>
              <w:rPr>
                <w:rStyle w:val="27"/>
              </w:rPr>
              <w:t>Проявлять толерантность в рабочем коллективе</w:t>
            </w:r>
          </w:p>
        </w:tc>
      </w:tr>
      <w:tr w:rsidR="00531A3F" w14:paraId="38064DBB" w14:textId="77777777">
        <w:trPr>
          <w:trHeight w:hRule="exact" w:val="1387"/>
          <w:jc w:val="center"/>
        </w:trPr>
        <w:tc>
          <w:tcPr>
            <w:tcW w:w="4267" w:type="dxa"/>
            <w:tcBorders>
              <w:top w:val="single" w:sz="4" w:space="0" w:color="auto"/>
              <w:left w:val="single" w:sz="4" w:space="0" w:color="auto"/>
            </w:tcBorders>
            <w:shd w:val="clear" w:color="auto" w:fill="FFFFFF"/>
            <w:vAlign w:val="bottom"/>
          </w:tcPr>
          <w:p w14:paraId="5B1A26E4" w14:textId="77777777" w:rsidR="00531A3F" w:rsidRDefault="00B248C9">
            <w:pPr>
              <w:pStyle w:val="20"/>
              <w:framePr w:w="9250" w:wrap="notBeside" w:vAnchor="text" w:hAnchor="text" w:xAlign="center" w:y="1"/>
              <w:shd w:val="clear" w:color="auto" w:fill="auto"/>
              <w:spacing w:after="0"/>
              <w:ind w:firstLine="0"/>
              <w:jc w:val="both"/>
            </w:pPr>
            <w:r>
              <w:rPr>
                <w:rStyle w:val="27"/>
              </w:rPr>
              <w:t>ОК 06. Проявлять гражданско</w:t>
            </w:r>
            <w:r>
              <w:rPr>
                <w:rStyle w:val="27"/>
              </w:rPr>
              <w:softHyphen/>
              <w:t>патриотическую позицию, демонстрировать осознанное поведение на основе традиционных общечеловеческих ценностей.</w:t>
            </w:r>
          </w:p>
        </w:tc>
        <w:tc>
          <w:tcPr>
            <w:tcW w:w="4982" w:type="dxa"/>
            <w:tcBorders>
              <w:top w:val="single" w:sz="4" w:space="0" w:color="auto"/>
              <w:left w:val="single" w:sz="4" w:space="0" w:color="auto"/>
              <w:right w:val="single" w:sz="4" w:space="0" w:color="auto"/>
            </w:tcBorders>
            <w:shd w:val="clear" w:color="auto" w:fill="FFFFFF"/>
          </w:tcPr>
          <w:p w14:paraId="1552D452" w14:textId="77777777" w:rsidR="00531A3F" w:rsidRDefault="00B248C9">
            <w:pPr>
              <w:pStyle w:val="20"/>
              <w:framePr w:w="9250" w:wrap="notBeside" w:vAnchor="text" w:hAnchor="text" w:xAlign="center" w:y="1"/>
              <w:numPr>
                <w:ilvl w:val="0"/>
                <w:numId w:val="23"/>
              </w:numPr>
              <w:shd w:val="clear" w:color="auto" w:fill="auto"/>
              <w:tabs>
                <w:tab w:val="left" w:pos="221"/>
              </w:tabs>
              <w:spacing w:after="0" w:line="278" w:lineRule="exact"/>
              <w:ind w:firstLine="0"/>
            </w:pPr>
            <w:r>
              <w:rPr>
                <w:rStyle w:val="27"/>
              </w:rPr>
              <w:t>Понимать значимость своей профессии (специальности)</w:t>
            </w:r>
          </w:p>
          <w:p w14:paraId="25A7F8F3" w14:textId="77777777" w:rsidR="00531A3F" w:rsidRDefault="00B248C9">
            <w:pPr>
              <w:pStyle w:val="20"/>
              <w:framePr w:w="9250" w:wrap="notBeside" w:vAnchor="text" w:hAnchor="text" w:xAlign="center" w:y="1"/>
              <w:numPr>
                <w:ilvl w:val="0"/>
                <w:numId w:val="23"/>
              </w:numPr>
              <w:shd w:val="clear" w:color="auto" w:fill="auto"/>
              <w:tabs>
                <w:tab w:val="left" w:pos="226"/>
              </w:tabs>
              <w:spacing w:after="0" w:line="278" w:lineRule="exact"/>
              <w:ind w:firstLine="0"/>
            </w:pPr>
            <w:r>
              <w:rPr>
                <w:rStyle w:val="27"/>
              </w:rPr>
              <w:t>Демонстрировать поведение на основе общечеловеческих ценностей.</w:t>
            </w:r>
          </w:p>
        </w:tc>
      </w:tr>
      <w:tr w:rsidR="00531A3F" w14:paraId="56B40E57" w14:textId="77777777">
        <w:trPr>
          <w:trHeight w:hRule="exact" w:val="1402"/>
          <w:jc w:val="center"/>
        </w:trPr>
        <w:tc>
          <w:tcPr>
            <w:tcW w:w="4267" w:type="dxa"/>
            <w:tcBorders>
              <w:top w:val="single" w:sz="4" w:space="0" w:color="auto"/>
              <w:left w:val="single" w:sz="4" w:space="0" w:color="auto"/>
            </w:tcBorders>
            <w:shd w:val="clear" w:color="auto" w:fill="FFFFFF"/>
            <w:vAlign w:val="bottom"/>
          </w:tcPr>
          <w:p w14:paraId="64E0D566" w14:textId="77777777" w:rsidR="00531A3F" w:rsidRDefault="00B248C9">
            <w:pPr>
              <w:pStyle w:val="20"/>
              <w:framePr w:w="9250" w:wrap="notBeside" w:vAnchor="text" w:hAnchor="text" w:xAlign="center" w:y="1"/>
              <w:shd w:val="clear" w:color="auto" w:fill="auto"/>
              <w:spacing w:after="0"/>
              <w:ind w:firstLine="0"/>
              <w:jc w:val="both"/>
            </w:pPr>
            <w:r>
              <w:rPr>
                <w:rStyle w:val="27"/>
              </w:rPr>
              <w:t>ОК 07. Содействовать сохранению окружающей среды, ресурсосбережению, эффективно действовать в чрезвычайных ситуациях.</w:t>
            </w:r>
          </w:p>
        </w:tc>
        <w:tc>
          <w:tcPr>
            <w:tcW w:w="4982" w:type="dxa"/>
            <w:tcBorders>
              <w:top w:val="single" w:sz="4" w:space="0" w:color="auto"/>
              <w:left w:val="single" w:sz="4" w:space="0" w:color="auto"/>
              <w:right w:val="single" w:sz="4" w:space="0" w:color="auto"/>
            </w:tcBorders>
            <w:shd w:val="clear" w:color="auto" w:fill="FFFFFF"/>
            <w:vAlign w:val="bottom"/>
          </w:tcPr>
          <w:p w14:paraId="20679B6C" w14:textId="77777777" w:rsidR="00531A3F" w:rsidRDefault="00B248C9">
            <w:pPr>
              <w:pStyle w:val="20"/>
              <w:framePr w:w="9250" w:wrap="notBeside" w:vAnchor="text" w:hAnchor="text" w:xAlign="center" w:y="1"/>
              <w:numPr>
                <w:ilvl w:val="0"/>
                <w:numId w:val="24"/>
              </w:numPr>
              <w:shd w:val="clear" w:color="auto" w:fill="auto"/>
              <w:tabs>
                <w:tab w:val="left" w:pos="235"/>
              </w:tabs>
              <w:spacing w:after="0"/>
              <w:ind w:firstLine="0"/>
              <w:jc w:val="both"/>
            </w:pPr>
            <w:r>
              <w:rPr>
                <w:rStyle w:val="27"/>
              </w:rPr>
              <w:t>Соблюдать правила экологической безопасности при ведении профессиональной деятельности;</w:t>
            </w:r>
          </w:p>
          <w:p w14:paraId="41C25141" w14:textId="77777777" w:rsidR="00531A3F" w:rsidRDefault="00B248C9">
            <w:pPr>
              <w:pStyle w:val="20"/>
              <w:framePr w:w="9250" w:wrap="notBeside" w:vAnchor="text" w:hAnchor="text" w:xAlign="center" w:y="1"/>
              <w:numPr>
                <w:ilvl w:val="0"/>
                <w:numId w:val="24"/>
              </w:numPr>
              <w:shd w:val="clear" w:color="auto" w:fill="auto"/>
              <w:tabs>
                <w:tab w:val="left" w:pos="235"/>
              </w:tabs>
              <w:spacing w:after="0"/>
              <w:ind w:firstLine="0"/>
            </w:pPr>
            <w:r>
              <w:rPr>
                <w:rStyle w:val="27"/>
              </w:rPr>
              <w:t>Обеспечивать ресурсосбережение на рабочем месте месте</w:t>
            </w:r>
          </w:p>
        </w:tc>
      </w:tr>
      <w:tr w:rsidR="00531A3F" w14:paraId="6A85AA1B" w14:textId="77777777">
        <w:trPr>
          <w:trHeight w:hRule="exact" w:val="1675"/>
          <w:jc w:val="center"/>
        </w:trPr>
        <w:tc>
          <w:tcPr>
            <w:tcW w:w="4267" w:type="dxa"/>
            <w:tcBorders>
              <w:top w:val="single" w:sz="4" w:space="0" w:color="auto"/>
              <w:left w:val="single" w:sz="4" w:space="0" w:color="auto"/>
            </w:tcBorders>
            <w:shd w:val="clear" w:color="auto" w:fill="FFFFFF"/>
            <w:vAlign w:val="bottom"/>
          </w:tcPr>
          <w:p w14:paraId="549716BE" w14:textId="77777777" w:rsidR="00531A3F" w:rsidRDefault="00B248C9">
            <w:pPr>
              <w:pStyle w:val="20"/>
              <w:framePr w:w="9250" w:wrap="notBeside" w:vAnchor="text" w:hAnchor="text" w:xAlign="center" w:y="1"/>
              <w:shd w:val="clear" w:color="auto" w:fill="auto"/>
              <w:spacing w:after="0"/>
              <w:ind w:firstLine="0"/>
              <w:jc w:val="both"/>
            </w:pPr>
            <w:r>
              <w:rPr>
                <w:rStyle w:val="27"/>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982" w:type="dxa"/>
            <w:tcBorders>
              <w:top w:val="single" w:sz="4" w:space="0" w:color="auto"/>
              <w:left w:val="single" w:sz="4" w:space="0" w:color="auto"/>
              <w:right w:val="single" w:sz="4" w:space="0" w:color="auto"/>
            </w:tcBorders>
            <w:shd w:val="clear" w:color="auto" w:fill="FFFFFF"/>
            <w:vAlign w:val="bottom"/>
          </w:tcPr>
          <w:p w14:paraId="43504985" w14:textId="77777777" w:rsidR="00531A3F" w:rsidRDefault="00B248C9">
            <w:pPr>
              <w:pStyle w:val="20"/>
              <w:framePr w:w="9250" w:wrap="notBeside" w:vAnchor="text" w:hAnchor="text" w:xAlign="center" w:y="1"/>
              <w:numPr>
                <w:ilvl w:val="0"/>
                <w:numId w:val="25"/>
              </w:numPr>
              <w:shd w:val="clear" w:color="auto" w:fill="auto"/>
              <w:tabs>
                <w:tab w:val="left" w:pos="230"/>
              </w:tabs>
              <w:spacing w:after="0" w:line="278" w:lineRule="exact"/>
              <w:ind w:firstLine="0"/>
              <w:jc w:val="both"/>
            </w:pPr>
            <w:r>
              <w:rPr>
                <w:rStyle w:val="27"/>
              </w:rPr>
              <w:t>Сохранять и укреплять здоровье посредством использования средств физической культуры</w:t>
            </w:r>
          </w:p>
          <w:p w14:paraId="7A214CA1" w14:textId="77777777" w:rsidR="00531A3F" w:rsidRDefault="00B248C9">
            <w:pPr>
              <w:pStyle w:val="20"/>
              <w:framePr w:w="9250" w:wrap="notBeside" w:vAnchor="text" w:hAnchor="text" w:xAlign="center" w:y="1"/>
              <w:numPr>
                <w:ilvl w:val="0"/>
                <w:numId w:val="25"/>
              </w:numPr>
              <w:shd w:val="clear" w:color="auto" w:fill="auto"/>
              <w:tabs>
                <w:tab w:val="left" w:pos="221"/>
              </w:tabs>
              <w:spacing w:after="0" w:line="278" w:lineRule="exact"/>
              <w:ind w:firstLine="0"/>
              <w:jc w:val="both"/>
            </w:pPr>
            <w:r>
              <w:rPr>
                <w:rStyle w:val="27"/>
              </w:rPr>
              <w:t>Поддерживать уровень физической подготовленности для успешной реализации профессиональной деятельности</w:t>
            </w:r>
          </w:p>
        </w:tc>
      </w:tr>
      <w:tr w:rsidR="00531A3F" w14:paraId="746FEAA9" w14:textId="77777777">
        <w:trPr>
          <w:trHeight w:hRule="exact" w:val="840"/>
          <w:jc w:val="center"/>
        </w:trPr>
        <w:tc>
          <w:tcPr>
            <w:tcW w:w="4267" w:type="dxa"/>
            <w:tcBorders>
              <w:top w:val="single" w:sz="4" w:space="0" w:color="auto"/>
              <w:left w:val="single" w:sz="4" w:space="0" w:color="auto"/>
            </w:tcBorders>
            <w:shd w:val="clear" w:color="auto" w:fill="FFFFFF"/>
            <w:vAlign w:val="bottom"/>
          </w:tcPr>
          <w:p w14:paraId="24DBC41F" w14:textId="77777777" w:rsidR="00531A3F" w:rsidRDefault="00B248C9">
            <w:pPr>
              <w:pStyle w:val="20"/>
              <w:framePr w:w="9250" w:wrap="notBeside" w:vAnchor="text" w:hAnchor="text" w:xAlign="center" w:y="1"/>
              <w:shd w:val="clear" w:color="auto" w:fill="auto"/>
              <w:spacing w:after="0" w:line="278" w:lineRule="exact"/>
              <w:ind w:firstLine="0"/>
              <w:jc w:val="both"/>
            </w:pPr>
            <w:r>
              <w:rPr>
                <w:rStyle w:val="27"/>
              </w:rPr>
              <w:t>ОК 09. Использовать информационные технологии в профессиональной деятельности.</w:t>
            </w:r>
          </w:p>
        </w:tc>
        <w:tc>
          <w:tcPr>
            <w:tcW w:w="4982" w:type="dxa"/>
            <w:tcBorders>
              <w:top w:val="single" w:sz="4" w:space="0" w:color="auto"/>
              <w:left w:val="single" w:sz="4" w:space="0" w:color="auto"/>
              <w:right w:val="single" w:sz="4" w:space="0" w:color="auto"/>
            </w:tcBorders>
            <w:shd w:val="clear" w:color="auto" w:fill="FFFFFF"/>
            <w:vAlign w:val="bottom"/>
          </w:tcPr>
          <w:p w14:paraId="1DFFABD6" w14:textId="77777777" w:rsidR="00531A3F" w:rsidRDefault="00B248C9">
            <w:pPr>
              <w:pStyle w:val="20"/>
              <w:framePr w:w="9250" w:wrap="notBeside" w:vAnchor="text" w:hAnchor="text" w:xAlign="center" w:y="1"/>
              <w:shd w:val="clear" w:color="auto" w:fill="auto"/>
              <w:spacing w:after="0" w:line="278" w:lineRule="exact"/>
              <w:ind w:firstLine="0"/>
              <w:jc w:val="both"/>
            </w:pPr>
            <w:r>
              <w:rPr>
                <w:rStyle w:val="27"/>
              </w:rPr>
              <w:t>- Применять средства информатизации и информационных технологий для реализации профессиональной деятельности</w:t>
            </w:r>
          </w:p>
        </w:tc>
      </w:tr>
      <w:tr w:rsidR="00531A3F" w14:paraId="51888226" w14:textId="77777777">
        <w:trPr>
          <w:trHeight w:hRule="exact" w:val="1123"/>
          <w:jc w:val="center"/>
        </w:trPr>
        <w:tc>
          <w:tcPr>
            <w:tcW w:w="4267" w:type="dxa"/>
            <w:tcBorders>
              <w:top w:val="single" w:sz="4" w:space="0" w:color="auto"/>
              <w:left w:val="single" w:sz="4" w:space="0" w:color="auto"/>
            </w:tcBorders>
            <w:shd w:val="clear" w:color="auto" w:fill="FFFFFF"/>
            <w:vAlign w:val="bottom"/>
          </w:tcPr>
          <w:p w14:paraId="048A3EE6" w14:textId="77777777" w:rsidR="00531A3F" w:rsidRDefault="00B248C9">
            <w:pPr>
              <w:pStyle w:val="20"/>
              <w:framePr w:w="9250" w:wrap="notBeside" w:vAnchor="text" w:hAnchor="text" w:xAlign="center" w:y="1"/>
              <w:shd w:val="clear" w:color="auto" w:fill="auto"/>
              <w:spacing w:after="0"/>
              <w:ind w:firstLine="0"/>
              <w:jc w:val="both"/>
            </w:pPr>
            <w:r>
              <w:rPr>
                <w:rStyle w:val="27"/>
              </w:rPr>
              <w:t>ОК 10. Пользоваться профессиональной документацией на государственном и иностранном языках.</w:t>
            </w:r>
          </w:p>
        </w:tc>
        <w:tc>
          <w:tcPr>
            <w:tcW w:w="4982" w:type="dxa"/>
            <w:tcBorders>
              <w:top w:val="single" w:sz="4" w:space="0" w:color="auto"/>
              <w:left w:val="single" w:sz="4" w:space="0" w:color="auto"/>
              <w:right w:val="single" w:sz="4" w:space="0" w:color="auto"/>
            </w:tcBorders>
            <w:shd w:val="clear" w:color="auto" w:fill="FFFFFF"/>
            <w:vAlign w:val="bottom"/>
          </w:tcPr>
          <w:p w14:paraId="469BA771" w14:textId="77777777" w:rsidR="00531A3F" w:rsidRDefault="00B248C9">
            <w:pPr>
              <w:pStyle w:val="20"/>
              <w:framePr w:w="9250" w:wrap="notBeside" w:vAnchor="text" w:hAnchor="text" w:xAlign="center" w:y="1"/>
              <w:numPr>
                <w:ilvl w:val="0"/>
                <w:numId w:val="26"/>
              </w:numPr>
              <w:shd w:val="clear" w:color="auto" w:fill="auto"/>
              <w:tabs>
                <w:tab w:val="left" w:pos="226"/>
              </w:tabs>
              <w:spacing w:after="0" w:line="278" w:lineRule="exact"/>
              <w:ind w:firstLine="0"/>
              <w:jc w:val="both"/>
            </w:pPr>
            <w:r>
              <w:rPr>
                <w:rStyle w:val="27"/>
              </w:rPr>
              <w:t>Применять в профессиональной деятельности инструкций на государственном и иностранном языке.</w:t>
            </w:r>
          </w:p>
          <w:p w14:paraId="5C736221" w14:textId="77777777" w:rsidR="00531A3F" w:rsidRDefault="00B248C9">
            <w:pPr>
              <w:pStyle w:val="20"/>
              <w:framePr w:w="9250" w:wrap="notBeside" w:vAnchor="text" w:hAnchor="text" w:xAlign="center" w:y="1"/>
              <w:numPr>
                <w:ilvl w:val="0"/>
                <w:numId w:val="26"/>
              </w:numPr>
              <w:shd w:val="clear" w:color="auto" w:fill="auto"/>
              <w:tabs>
                <w:tab w:val="left" w:pos="221"/>
              </w:tabs>
              <w:spacing w:after="0" w:line="278" w:lineRule="exact"/>
              <w:ind w:firstLine="0"/>
              <w:jc w:val="both"/>
            </w:pPr>
            <w:r>
              <w:rPr>
                <w:rStyle w:val="27"/>
              </w:rPr>
              <w:t>Вести общение на профессиональные темы</w:t>
            </w:r>
          </w:p>
        </w:tc>
      </w:tr>
      <w:tr w:rsidR="00531A3F" w14:paraId="5E9F704D" w14:textId="77777777">
        <w:trPr>
          <w:trHeight w:hRule="exact" w:val="1968"/>
          <w:jc w:val="center"/>
        </w:trPr>
        <w:tc>
          <w:tcPr>
            <w:tcW w:w="4267" w:type="dxa"/>
            <w:tcBorders>
              <w:top w:val="single" w:sz="4" w:space="0" w:color="auto"/>
              <w:left w:val="single" w:sz="4" w:space="0" w:color="auto"/>
              <w:bottom w:val="single" w:sz="4" w:space="0" w:color="auto"/>
            </w:tcBorders>
            <w:shd w:val="clear" w:color="auto" w:fill="FFFFFF"/>
          </w:tcPr>
          <w:p w14:paraId="7CF5D6CD" w14:textId="77777777" w:rsidR="00531A3F" w:rsidRDefault="00B248C9">
            <w:pPr>
              <w:pStyle w:val="20"/>
              <w:framePr w:w="9250" w:wrap="notBeside" w:vAnchor="text" w:hAnchor="text" w:xAlign="center" w:y="1"/>
              <w:shd w:val="clear" w:color="auto" w:fill="auto"/>
              <w:spacing w:after="0" w:line="278" w:lineRule="exact"/>
              <w:ind w:firstLine="0"/>
              <w:jc w:val="both"/>
            </w:pPr>
            <w:r>
              <w:rPr>
                <w:rStyle w:val="27"/>
              </w:rPr>
              <w:t>ОК 11. Планировать предпринимательскую деятельность в профессиональной сфере.</w:t>
            </w:r>
          </w:p>
        </w:tc>
        <w:tc>
          <w:tcPr>
            <w:tcW w:w="4982" w:type="dxa"/>
            <w:tcBorders>
              <w:top w:val="single" w:sz="4" w:space="0" w:color="auto"/>
              <w:left w:val="single" w:sz="4" w:space="0" w:color="auto"/>
              <w:bottom w:val="single" w:sz="4" w:space="0" w:color="auto"/>
              <w:right w:val="single" w:sz="4" w:space="0" w:color="auto"/>
            </w:tcBorders>
            <w:shd w:val="clear" w:color="auto" w:fill="FFFFFF"/>
            <w:vAlign w:val="bottom"/>
          </w:tcPr>
          <w:p w14:paraId="7E3E5EFF" w14:textId="77777777" w:rsidR="00531A3F" w:rsidRDefault="00B248C9">
            <w:pPr>
              <w:pStyle w:val="20"/>
              <w:framePr w:w="9250" w:wrap="notBeside" w:vAnchor="text" w:hAnchor="text" w:xAlign="center" w:y="1"/>
              <w:numPr>
                <w:ilvl w:val="0"/>
                <w:numId w:val="27"/>
              </w:numPr>
              <w:shd w:val="clear" w:color="auto" w:fill="auto"/>
              <w:tabs>
                <w:tab w:val="left" w:pos="235"/>
              </w:tabs>
              <w:spacing w:after="0" w:line="278" w:lineRule="exact"/>
              <w:ind w:firstLine="0"/>
              <w:jc w:val="both"/>
            </w:pPr>
            <w:r>
              <w:rPr>
                <w:rStyle w:val="27"/>
              </w:rPr>
              <w:t>Определять инвестиционную привлекательность коммерческих идей в рамках профессиональной деятельности</w:t>
            </w:r>
          </w:p>
          <w:p w14:paraId="39CF4576" w14:textId="77777777" w:rsidR="00531A3F" w:rsidRDefault="00B248C9">
            <w:pPr>
              <w:pStyle w:val="20"/>
              <w:framePr w:w="9250" w:wrap="notBeside" w:vAnchor="text" w:hAnchor="text" w:xAlign="center" w:y="1"/>
              <w:numPr>
                <w:ilvl w:val="0"/>
                <w:numId w:val="27"/>
              </w:numPr>
              <w:shd w:val="clear" w:color="auto" w:fill="auto"/>
              <w:tabs>
                <w:tab w:val="left" w:pos="230"/>
              </w:tabs>
              <w:spacing w:after="0" w:line="278" w:lineRule="exact"/>
              <w:ind w:firstLine="0"/>
              <w:jc w:val="both"/>
            </w:pPr>
            <w:r>
              <w:rPr>
                <w:rStyle w:val="27"/>
              </w:rPr>
              <w:t>Составлять бизнес-план</w:t>
            </w:r>
          </w:p>
          <w:p w14:paraId="5FA89E33" w14:textId="77777777" w:rsidR="00531A3F" w:rsidRDefault="00B248C9">
            <w:pPr>
              <w:pStyle w:val="20"/>
              <w:framePr w:w="9250" w:wrap="notBeside" w:vAnchor="text" w:hAnchor="text" w:xAlign="center" w:y="1"/>
              <w:numPr>
                <w:ilvl w:val="0"/>
                <w:numId w:val="27"/>
              </w:numPr>
              <w:shd w:val="clear" w:color="auto" w:fill="auto"/>
              <w:tabs>
                <w:tab w:val="left" w:pos="221"/>
              </w:tabs>
              <w:spacing w:after="0" w:line="278" w:lineRule="exact"/>
              <w:ind w:firstLine="0"/>
              <w:jc w:val="both"/>
            </w:pPr>
            <w:r>
              <w:rPr>
                <w:rStyle w:val="27"/>
              </w:rPr>
              <w:t>Презентовать бизнес-идею</w:t>
            </w:r>
          </w:p>
          <w:p w14:paraId="62C9FEAA" w14:textId="77777777" w:rsidR="00531A3F" w:rsidRDefault="00B248C9">
            <w:pPr>
              <w:pStyle w:val="20"/>
              <w:framePr w:w="9250" w:wrap="notBeside" w:vAnchor="text" w:hAnchor="text" w:xAlign="center" w:y="1"/>
              <w:numPr>
                <w:ilvl w:val="0"/>
                <w:numId w:val="27"/>
              </w:numPr>
              <w:shd w:val="clear" w:color="auto" w:fill="auto"/>
              <w:tabs>
                <w:tab w:val="left" w:pos="230"/>
              </w:tabs>
              <w:spacing w:after="0" w:line="278" w:lineRule="exact"/>
              <w:ind w:firstLine="0"/>
              <w:jc w:val="both"/>
            </w:pPr>
            <w:r>
              <w:rPr>
                <w:rStyle w:val="27"/>
              </w:rPr>
              <w:t>Определять источники финансирования</w:t>
            </w:r>
          </w:p>
          <w:p w14:paraId="7A3BAE6C" w14:textId="77777777" w:rsidR="00531A3F" w:rsidRDefault="00B248C9">
            <w:pPr>
              <w:pStyle w:val="20"/>
              <w:framePr w:w="9250" w:wrap="notBeside" w:vAnchor="text" w:hAnchor="text" w:xAlign="center" w:y="1"/>
              <w:numPr>
                <w:ilvl w:val="0"/>
                <w:numId w:val="27"/>
              </w:numPr>
              <w:shd w:val="clear" w:color="auto" w:fill="auto"/>
              <w:tabs>
                <w:tab w:val="left" w:pos="221"/>
              </w:tabs>
              <w:spacing w:after="0" w:line="278" w:lineRule="exact"/>
              <w:ind w:firstLine="0"/>
              <w:jc w:val="both"/>
            </w:pPr>
            <w:r>
              <w:rPr>
                <w:rStyle w:val="27"/>
              </w:rPr>
              <w:t>Применять грамотные кредитные продукты</w:t>
            </w:r>
          </w:p>
        </w:tc>
      </w:tr>
    </w:tbl>
    <w:p w14:paraId="25A4189C" w14:textId="77777777" w:rsidR="00531A3F" w:rsidRDefault="00531A3F">
      <w:pPr>
        <w:framePr w:w="9250" w:wrap="notBeside" w:vAnchor="text" w:hAnchor="text" w:xAlign="center" w:y="1"/>
        <w:rPr>
          <w:sz w:val="2"/>
          <w:szCs w:val="2"/>
        </w:rPr>
      </w:pPr>
    </w:p>
    <w:p w14:paraId="2350DBF6" w14:textId="77777777" w:rsidR="00531A3F" w:rsidRDefault="00531A3F">
      <w:pPr>
        <w:rPr>
          <w:sz w:val="2"/>
          <w:szCs w:val="2"/>
        </w:rPr>
      </w:pPr>
    </w:p>
    <w:p w14:paraId="70132430" w14:textId="77777777" w:rsidR="00531A3F" w:rsidRDefault="00531A3F">
      <w:pPr>
        <w:rPr>
          <w:sz w:val="2"/>
          <w:szCs w:val="2"/>
        </w:rPr>
      </w:pPr>
    </w:p>
    <w:sectPr w:rsidR="00531A3F" w:rsidSect="00FF094D">
      <w:footerReference w:type="even" r:id="rId19"/>
      <w:footerReference w:type="default" r:id="rId20"/>
      <w:headerReference w:type="first" r:id="rId21"/>
      <w:footerReference w:type="first" r:id="rId22"/>
      <w:pgSz w:w="11900" w:h="16840"/>
      <w:pgMar w:top="875" w:right="746" w:bottom="1066" w:left="152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ECB80" w14:textId="77777777" w:rsidR="001817E6" w:rsidRDefault="001817E6">
      <w:r>
        <w:separator/>
      </w:r>
    </w:p>
  </w:endnote>
  <w:endnote w:type="continuationSeparator" w:id="0">
    <w:p w14:paraId="6BCF4D97" w14:textId="77777777" w:rsidR="001817E6" w:rsidRDefault="0018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6272B" w14:textId="14941E50" w:rsidR="00531A3F" w:rsidRDefault="00E047FC">
    <w:pPr>
      <w:rPr>
        <w:sz w:val="2"/>
        <w:szCs w:val="2"/>
      </w:rPr>
    </w:pPr>
    <w:r>
      <w:rPr>
        <w:noProof/>
        <w:lang w:bidi="ar-SA"/>
      </w:rPr>
      <mc:AlternateContent>
        <mc:Choice Requires="wps">
          <w:drawing>
            <wp:anchor distT="0" distB="0" distL="63500" distR="63500" simplePos="0" relativeHeight="314572417" behindDoc="1" locked="0" layoutInCell="1" allowOverlap="1" wp14:anchorId="466073D7" wp14:editId="5B34D31E">
              <wp:simplePos x="0" y="0"/>
              <wp:positionH relativeFrom="page">
                <wp:posOffset>5967730</wp:posOffset>
              </wp:positionH>
              <wp:positionV relativeFrom="page">
                <wp:posOffset>10123170</wp:posOffset>
              </wp:positionV>
              <wp:extent cx="64135" cy="14605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A431E"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3</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6073D7" id="_x0000_t202" coordsize="21600,21600" o:spt="202" path="m,l,21600r21600,l21600,xe">
              <v:stroke joinstyle="miter"/>
              <v:path gradientshapeok="t" o:connecttype="rect"/>
            </v:shapetype>
            <v:shape id="Text Box 3" o:spid="_x0000_s1028" type="#_x0000_t202" style="position:absolute;margin-left:469.9pt;margin-top:797.1pt;width:5.05pt;height:11.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" filled="f" stroked="f">
              <v:textbox style="mso-fit-shape-to-text:t" inset="0,0,0,0">
                <w:txbxContent>
                  <w:p w14:paraId="072A431E"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3</w:t>
                    </w:r>
                    <w:r>
                      <w:rPr>
                        <w:rStyle w:val="a6"/>
                        <w:b/>
                        <w:bCs/>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DEB3A" w14:textId="77777777" w:rsidR="00531A3F" w:rsidRDefault="00531A3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C0C9" w14:textId="77777777" w:rsidR="00531A3F" w:rsidRDefault="00531A3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25A4B" w14:textId="53651F3F" w:rsidR="00531A3F" w:rsidRDefault="00E047FC">
    <w:pPr>
      <w:rPr>
        <w:sz w:val="2"/>
        <w:szCs w:val="2"/>
      </w:rPr>
    </w:pPr>
    <w:r>
      <w:rPr>
        <w:noProof/>
        <w:lang w:bidi="ar-SA"/>
      </w:rPr>
      <mc:AlternateContent>
        <mc:Choice Requires="wps">
          <w:drawing>
            <wp:anchor distT="0" distB="0" distL="63500" distR="63500" simplePos="0" relativeHeight="314572418" behindDoc="1" locked="0" layoutInCell="1" allowOverlap="1" wp14:anchorId="7D48EAED" wp14:editId="030434AA">
              <wp:simplePos x="0" y="0"/>
              <wp:positionH relativeFrom="page">
                <wp:posOffset>5974080</wp:posOffset>
              </wp:positionH>
              <wp:positionV relativeFrom="page">
                <wp:posOffset>10123170</wp:posOffset>
              </wp:positionV>
              <wp:extent cx="64135" cy="14605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DEB10"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1</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48EAED" id="_x0000_t202" coordsize="21600,21600" o:spt="202" path="m,l,21600r21600,l21600,xe">
              <v:stroke joinstyle="miter"/>
              <v:path gradientshapeok="t" o:connecttype="rect"/>
            </v:shapetype>
            <v:shape id="Text Box 4" o:spid="_x0000_s1029" type="#_x0000_t202" style="position:absolute;margin-left:470.4pt;margin-top:797.1pt;width:5.05pt;height:11.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" filled="f" stroked="f">
              <v:textbox style="mso-fit-shape-to-text:t" inset="0,0,0,0">
                <w:txbxContent>
                  <w:p w14:paraId="4FADEB10"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1</w:t>
                    </w:r>
                    <w:r>
                      <w:rPr>
                        <w:rStyle w:val="a6"/>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C7AB" w14:textId="5E0C4313" w:rsidR="00531A3F" w:rsidRDefault="00E047FC">
    <w:pPr>
      <w:rPr>
        <w:sz w:val="2"/>
        <w:szCs w:val="2"/>
      </w:rPr>
    </w:pPr>
    <w:r>
      <w:rPr>
        <w:noProof/>
        <w:lang w:bidi="ar-SA"/>
      </w:rPr>
      <mc:AlternateContent>
        <mc:Choice Requires="wps">
          <w:drawing>
            <wp:anchor distT="0" distB="0" distL="63500" distR="63500" simplePos="0" relativeHeight="314572419" behindDoc="1" locked="0" layoutInCell="1" allowOverlap="1" wp14:anchorId="71696E8C" wp14:editId="5C7A61F1">
              <wp:simplePos x="0" y="0"/>
              <wp:positionH relativeFrom="page">
                <wp:posOffset>5974080</wp:posOffset>
              </wp:positionH>
              <wp:positionV relativeFrom="page">
                <wp:posOffset>10123170</wp:posOffset>
              </wp:positionV>
              <wp:extent cx="64135" cy="146050"/>
              <wp:effectExtent l="0" t="0" r="0"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DCC0EC"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4</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696E8C" id="_x0000_t202" coordsize="21600,21600" o:spt="202" path="m,l,21600r21600,l21600,xe">
              <v:stroke joinstyle="miter"/>
              <v:path gradientshapeok="t" o:connecttype="rect"/>
            </v:shapetype>
            <v:shape id="Text Box 7" o:spid="_x0000_s1030" type="#_x0000_t202" style="position:absolute;margin-left:470.4pt;margin-top:797.1pt;width:5.05pt;height:11.5pt;z-index:-188744061;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" filled="f" stroked="f">
              <v:textbox style="mso-fit-shape-to-text:t" inset="0,0,0,0">
                <w:txbxContent>
                  <w:p w14:paraId="7DDCC0EC"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4</w:t>
                    </w:r>
                    <w:r>
                      <w:rPr>
                        <w:rStyle w:val="a6"/>
                        <w:b/>
                        <w:bC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C5C33" w14:textId="72B0D230" w:rsidR="00531A3F" w:rsidRDefault="00E047FC">
    <w:pPr>
      <w:rPr>
        <w:sz w:val="2"/>
        <w:szCs w:val="2"/>
      </w:rPr>
    </w:pPr>
    <w:r>
      <w:rPr>
        <w:noProof/>
        <w:lang w:bidi="ar-SA"/>
      </w:rPr>
      <mc:AlternateContent>
        <mc:Choice Requires="wps">
          <w:drawing>
            <wp:anchor distT="0" distB="0" distL="63500" distR="63500" simplePos="0" relativeHeight="314572420" behindDoc="1" locked="0" layoutInCell="1" allowOverlap="1" wp14:anchorId="74C2D2CA" wp14:editId="3806A9E7">
              <wp:simplePos x="0" y="0"/>
              <wp:positionH relativeFrom="page">
                <wp:posOffset>5974080</wp:posOffset>
              </wp:positionH>
              <wp:positionV relativeFrom="page">
                <wp:posOffset>10123170</wp:posOffset>
              </wp:positionV>
              <wp:extent cx="64135" cy="146050"/>
              <wp:effectExtent l="0" t="0"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C88E2"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5</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4C2D2CA" id="_x0000_t202" coordsize="21600,21600" o:spt="202" path="m,l,21600r21600,l21600,xe">
              <v:stroke joinstyle="miter"/>
              <v:path gradientshapeok="t" o:connecttype="rect"/>
            </v:shapetype>
            <v:shape id="Text Box 8" o:spid="_x0000_s1031" type="#_x0000_t202" style="position:absolute;margin-left:470.4pt;margin-top:797.1pt;width:5.05pt;height:11.5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" filled="f" stroked="f">
              <v:textbox style="mso-fit-shape-to-text:t" inset="0,0,0,0">
                <w:txbxContent>
                  <w:p w14:paraId="366C88E2"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5</w:t>
                    </w:r>
                    <w:r>
                      <w:rPr>
                        <w:rStyle w:val="a6"/>
                        <w:b/>
                        <w:b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2CADC" w14:textId="77777777" w:rsidR="00531A3F" w:rsidRDefault="00531A3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D9FE" w14:textId="63B131EE" w:rsidR="00531A3F" w:rsidRDefault="00E047FC">
    <w:pPr>
      <w:rPr>
        <w:sz w:val="2"/>
        <w:szCs w:val="2"/>
      </w:rPr>
    </w:pPr>
    <w:r>
      <w:rPr>
        <w:noProof/>
        <w:lang w:bidi="ar-SA"/>
      </w:rPr>
      <mc:AlternateContent>
        <mc:Choice Requires="wps">
          <w:drawing>
            <wp:anchor distT="0" distB="0" distL="63500" distR="63500" simplePos="0" relativeHeight="314572421" behindDoc="1" locked="0" layoutInCell="1" allowOverlap="1" wp14:anchorId="711D78CE" wp14:editId="1C3CCDD5">
              <wp:simplePos x="0" y="0"/>
              <wp:positionH relativeFrom="page">
                <wp:posOffset>8928100</wp:posOffset>
              </wp:positionH>
              <wp:positionV relativeFrom="page">
                <wp:posOffset>6992620</wp:posOffset>
              </wp:positionV>
              <wp:extent cx="64135" cy="146050"/>
              <wp:effectExtent l="0" t="0" r="0" b="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FA95F"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16</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11D78CE" id="_x0000_t202" coordsize="21600,21600" o:spt="202" path="m,l,21600r21600,l21600,xe">
              <v:stroke joinstyle="miter"/>
              <v:path gradientshapeok="t" o:connecttype="rect"/>
            </v:shapetype>
            <v:shape id="Text Box 9" o:spid="_x0000_s1032" type="#_x0000_t202" style="position:absolute;margin-left:703pt;margin-top:550.6pt;width:5.05pt;height:11.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" filled="f" stroked="f">
              <v:textbox style="mso-fit-shape-to-text:t" inset="0,0,0,0">
                <w:txbxContent>
                  <w:p w14:paraId="3BEFA95F"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16</w:t>
                    </w:r>
                    <w:r>
                      <w:rPr>
                        <w:rStyle w:val="a6"/>
                        <w:b/>
                        <w:bCs/>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86F2" w14:textId="4DAABA56" w:rsidR="00531A3F" w:rsidRDefault="00E047FC">
    <w:pPr>
      <w:rPr>
        <w:sz w:val="2"/>
        <w:szCs w:val="2"/>
      </w:rPr>
    </w:pPr>
    <w:r>
      <w:rPr>
        <w:noProof/>
        <w:lang w:bidi="ar-SA"/>
      </w:rPr>
      <mc:AlternateContent>
        <mc:Choice Requires="wps">
          <w:drawing>
            <wp:anchor distT="0" distB="0" distL="63500" distR="63500" simplePos="0" relativeHeight="314572422" behindDoc="1" locked="0" layoutInCell="1" allowOverlap="1" wp14:anchorId="12B0668F" wp14:editId="12472031">
              <wp:simplePos x="0" y="0"/>
              <wp:positionH relativeFrom="page">
                <wp:posOffset>8928100</wp:posOffset>
              </wp:positionH>
              <wp:positionV relativeFrom="page">
                <wp:posOffset>6992620</wp:posOffset>
              </wp:positionV>
              <wp:extent cx="64135" cy="146050"/>
              <wp:effectExtent l="0" t="0" r="0"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7EEE3"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15</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B0668F" id="_x0000_t202" coordsize="21600,21600" o:spt="202" path="m,l,21600r21600,l21600,xe">
              <v:stroke joinstyle="miter"/>
              <v:path gradientshapeok="t" o:connecttype="rect"/>
            </v:shapetype>
            <v:shape id="Text Box 10" o:spid="_x0000_s1033" type="#_x0000_t202" style="position:absolute;margin-left:703pt;margin-top:550.6pt;width:5.05pt;height:11.5pt;z-index:-18874405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" filled="f" stroked="f">
              <v:textbox style="mso-fit-shape-to-text:t" inset="0,0,0,0">
                <w:txbxContent>
                  <w:p w14:paraId="1067EEE3"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15</w:t>
                    </w:r>
                    <w:r>
                      <w:rPr>
                        <w:rStyle w:val="a6"/>
                        <w:b/>
                        <w:bCs/>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42C78" w14:textId="27BA4482" w:rsidR="00531A3F" w:rsidRDefault="00E047FC">
    <w:pPr>
      <w:rPr>
        <w:sz w:val="2"/>
        <w:szCs w:val="2"/>
      </w:rPr>
    </w:pPr>
    <w:r>
      <w:rPr>
        <w:noProof/>
        <w:lang w:bidi="ar-SA"/>
      </w:rPr>
      <mc:AlternateContent>
        <mc:Choice Requires="wps">
          <w:drawing>
            <wp:anchor distT="0" distB="0" distL="63500" distR="63500" simplePos="0" relativeHeight="314572424" behindDoc="1" locked="0" layoutInCell="1" allowOverlap="1" wp14:anchorId="083A45A7" wp14:editId="0F7C1EE7">
              <wp:simplePos x="0" y="0"/>
              <wp:positionH relativeFrom="page">
                <wp:posOffset>8921750</wp:posOffset>
              </wp:positionH>
              <wp:positionV relativeFrom="page">
                <wp:posOffset>6989445</wp:posOffset>
              </wp:positionV>
              <wp:extent cx="64135" cy="146050"/>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8E4FD"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6</w:t>
                          </w:r>
                          <w:r>
                            <w:rPr>
                              <w:rStyle w:val="a6"/>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3A45A7" id="_x0000_t202" coordsize="21600,21600" o:spt="202" path="m,l,21600r21600,l21600,xe">
              <v:stroke joinstyle="miter"/>
              <v:path gradientshapeok="t" o:connecttype="rect"/>
            </v:shapetype>
            <v:shape id="Text Box 12" o:spid="_x0000_s1035" type="#_x0000_t202" style="position:absolute;margin-left:702.5pt;margin-top:550.35pt;width:5.05pt;height:11.5pt;z-index:-18874405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" filled="f" stroked="f">
              <v:textbox style="mso-fit-shape-to-text:t" inset="0,0,0,0">
                <w:txbxContent>
                  <w:p w14:paraId="7918E4FD" w14:textId="77777777" w:rsidR="00531A3F" w:rsidRDefault="00E26D18">
                    <w:pPr>
                      <w:pStyle w:val="a5"/>
                      <w:shd w:val="clear" w:color="auto" w:fill="auto"/>
                      <w:spacing w:line="240" w:lineRule="auto"/>
                    </w:pPr>
                    <w:r>
                      <w:fldChar w:fldCharType="begin"/>
                    </w:r>
                    <w:r w:rsidR="00B248C9">
                      <w:instrText xml:space="preserve"> PAGE \* MERGEFORMAT </w:instrText>
                    </w:r>
                    <w:r>
                      <w:fldChar w:fldCharType="separate"/>
                    </w:r>
                    <w:r w:rsidR="004D703B" w:rsidRPr="004D703B">
                      <w:rPr>
                        <w:rStyle w:val="a6"/>
                        <w:b/>
                        <w:bCs/>
                        <w:noProof/>
                      </w:rPr>
                      <w:t>6</w:t>
                    </w:r>
                    <w:r>
                      <w:rPr>
                        <w:rStyle w:val="a6"/>
                        <w:b/>
                        <w:bCs/>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6216" w14:textId="77777777" w:rsidR="00531A3F" w:rsidRDefault="00531A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97ADF" w14:textId="77777777" w:rsidR="001817E6" w:rsidRDefault="001817E6"/>
  </w:footnote>
  <w:footnote w:type="continuationSeparator" w:id="0">
    <w:p w14:paraId="0461C3D0" w14:textId="77777777" w:rsidR="001817E6" w:rsidRDefault="001817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A6CA9" w14:textId="4C9F3045" w:rsidR="00531A3F" w:rsidRDefault="00E047FC">
    <w:pPr>
      <w:rPr>
        <w:sz w:val="2"/>
        <w:szCs w:val="2"/>
      </w:rPr>
    </w:pPr>
    <w:r>
      <w:rPr>
        <w:noProof/>
        <w:lang w:bidi="ar-SA"/>
      </w:rPr>
      <mc:AlternateContent>
        <mc:Choice Requires="wps">
          <w:drawing>
            <wp:anchor distT="0" distB="0" distL="63500" distR="63500" simplePos="0" relativeHeight="314572416" behindDoc="1" locked="0" layoutInCell="1" allowOverlap="1" wp14:anchorId="6D21D7CB" wp14:editId="1784618E">
              <wp:simplePos x="0" y="0"/>
              <wp:positionH relativeFrom="page">
                <wp:posOffset>3361690</wp:posOffset>
              </wp:positionH>
              <wp:positionV relativeFrom="page">
                <wp:posOffset>1061085</wp:posOffset>
              </wp:positionV>
              <wp:extent cx="939800" cy="1460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9E926" w14:textId="77777777" w:rsidR="00531A3F" w:rsidRDefault="00B248C9">
                          <w:pPr>
                            <w:pStyle w:val="a5"/>
                            <w:shd w:val="clear" w:color="auto" w:fill="auto"/>
                            <w:spacing w:line="240" w:lineRule="auto"/>
                          </w:pPr>
                          <w:r>
                            <w:rPr>
                              <w:rStyle w:val="a6"/>
                              <w:b/>
                              <w:bCs/>
                            </w:rPr>
                            <w:t>СОДЕРЖАНИЕ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D21D7CB" id="_x0000_t202" coordsize="21600,21600" o:spt="202" path="m,l,21600r21600,l21600,xe">
              <v:stroke joinstyle="miter"/>
              <v:path gradientshapeok="t" o:connecttype="rect"/>
            </v:shapetype>
            <v:shape id="_x0000_s1027" type="#_x0000_t202" style="position:absolute;margin-left:264.7pt;margin-top:83.55pt;width:74pt;height:11.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" filled="f" stroked="f">
              <v:textbox style="mso-fit-shape-to-text:t" inset="0,0,0,0">
                <w:txbxContent>
                  <w:p w14:paraId="3289E926" w14:textId="77777777" w:rsidR="00531A3F" w:rsidRDefault="00B248C9">
                    <w:pPr>
                      <w:pStyle w:val="a5"/>
                      <w:shd w:val="clear" w:color="auto" w:fill="auto"/>
                      <w:spacing w:line="240" w:lineRule="auto"/>
                    </w:pPr>
                    <w:r>
                      <w:rPr>
                        <w:rStyle w:val="a6"/>
                        <w:b/>
                        <w:bCs/>
                      </w:rPr>
                      <w:t>СОДЕРЖАНИЕ</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5665" w14:textId="77777777" w:rsidR="00531A3F" w:rsidRDefault="00531A3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46D1" w14:textId="2EFD2623" w:rsidR="00531A3F" w:rsidRDefault="00E047FC">
    <w:pPr>
      <w:rPr>
        <w:sz w:val="2"/>
        <w:szCs w:val="2"/>
      </w:rPr>
    </w:pPr>
    <w:r>
      <w:rPr>
        <w:noProof/>
        <w:lang w:bidi="ar-SA"/>
      </w:rPr>
      <mc:AlternateContent>
        <mc:Choice Requires="wps">
          <w:drawing>
            <wp:anchor distT="0" distB="0" distL="63500" distR="63500" simplePos="0" relativeHeight="314572423" behindDoc="1" locked="0" layoutInCell="1" allowOverlap="1" wp14:anchorId="145B28D6" wp14:editId="1AB864BB">
              <wp:simplePos x="0" y="0"/>
              <wp:positionH relativeFrom="page">
                <wp:posOffset>2566670</wp:posOffset>
              </wp:positionH>
              <wp:positionV relativeFrom="page">
                <wp:posOffset>393700</wp:posOffset>
              </wp:positionV>
              <wp:extent cx="5471160" cy="14605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9CAD0" w14:textId="77777777" w:rsidR="00531A3F" w:rsidRDefault="00B248C9">
                          <w:pPr>
                            <w:pStyle w:val="a5"/>
                            <w:shd w:val="clear" w:color="auto" w:fill="auto"/>
                            <w:tabs>
                              <w:tab w:val="right" w:pos="8616"/>
                            </w:tabs>
                            <w:spacing w:line="240" w:lineRule="auto"/>
                          </w:pPr>
                          <w:r>
                            <w:rPr>
                              <w:rStyle w:val="a6"/>
                              <w:b/>
                              <w:bCs/>
                            </w:rPr>
                            <w:t>3.</w:t>
                          </w:r>
                          <w:r>
                            <w:rPr>
                              <w:rStyle w:val="a6"/>
                              <w:b/>
                              <w:bCs/>
                            </w:rPr>
                            <w:tab/>
                            <w:t>СТРУКТУРА И СОДЕРЖАНИЕ ПРОФЕССИОНАЛЬНОГО МОДУЛЯ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45B28D6" id="_x0000_t202" coordsize="21600,21600" o:spt="202" path="m,l,21600r21600,l21600,xe">
              <v:stroke joinstyle="miter"/>
              <v:path gradientshapeok="t" o:connecttype="rect"/>
            </v:shapetype>
            <v:shape id="Text Box 11" o:spid="_x0000_s1034" type="#_x0000_t202" style="position:absolute;margin-left:202.1pt;margin-top:31pt;width:430.8pt;height:11.5pt;z-index:-188744057;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" filled="f" stroked="f">
              <v:textbox style="mso-fit-shape-to-text:t" inset="0,0,0,0">
                <w:txbxContent>
                  <w:p w14:paraId="1869CAD0" w14:textId="77777777" w:rsidR="00531A3F" w:rsidRDefault="00B248C9">
                    <w:pPr>
                      <w:pStyle w:val="a5"/>
                      <w:shd w:val="clear" w:color="auto" w:fill="auto"/>
                      <w:tabs>
                        <w:tab w:val="right" w:pos="8616"/>
                      </w:tabs>
                      <w:spacing w:line="240" w:lineRule="auto"/>
                    </w:pPr>
                    <w:r>
                      <w:rPr>
                        <w:rStyle w:val="a6"/>
                        <w:b/>
                        <w:bCs/>
                      </w:rPr>
                      <w:t>3.</w:t>
                    </w:r>
                    <w:r>
                      <w:rPr>
                        <w:rStyle w:val="a6"/>
                        <w:b/>
                        <w:bCs/>
                      </w:rPr>
                      <w:tab/>
                      <w:t>СТРУКТУРА И СОДЕРЖАНИЕ ПРОФЕССИОНАЛЬНОГО МОДУЛЯ</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7D38F" w14:textId="77777777" w:rsidR="00531A3F" w:rsidRDefault="00531A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C5E"/>
    <w:multiLevelType w:val="multilevel"/>
    <w:tmpl w:val="DDD85E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B4507"/>
    <w:multiLevelType w:val="multilevel"/>
    <w:tmpl w:val="DB640B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1C1486"/>
    <w:multiLevelType w:val="multilevel"/>
    <w:tmpl w:val="3A4A84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A3389"/>
    <w:multiLevelType w:val="multilevel"/>
    <w:tmpl w:val="BE5C3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35433E"/>
    <w:multiLevelType w:val="multilevel"/>
    <w:tmpl w:val="AD9491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352711"/>
    <w:multiLevelType w:val="multilevel"/>
    <w:tmpl w:val="D8967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56A4"/>
    <w:multiLevelType w:val="multilevel"/>
    <w:tmpl w:val="1B9CB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175CD2"/>
    <w:multiLevelType w:val="multilevel"/>
    <w:tmpl w:val="6D749B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0E5B26"/>
    <w:multiLevelType w:val="multilevel"/>
    <w:tmpl w:val="151C34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E44F1E"/>
    <w:multiLevelType w:val="multilevel"/>
    <w:tmpl w:val="E23829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9B2B29"/>
    <w:multiLevelType w:val="multilevel"/>
    <w:tmpl w:val="FCD40B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410A60"/>
    <w:multiLevelType w:val="multilevel"/>
    <w:tmpl w:val="64207C32"/>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BD2AED"/>
    <w:multiLevelType w:val="multilevel"/>
    <w:tmpl w:val="F3C45A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FD4881"/>
    <w:multiLevelType w:val="multilevel"/>
    <w:tmpl w:val="6C7AE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F6744A"/>
    <w:multiLevelType w:val="multilevel"/>
    <w:tmpl w:val="2D9C28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7356FF"/>
    <w:multiLevelType w:val="multilevel"/>
    <w:tmpl w:val="97F638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CD5C83"/>
    <w:multiLevelType w:val="multilevel"/>
    <w:tmpl w:val="89F61D30"/>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976BD1"/>
    <w:multiLevelType w:val="multilevel"/>
    <w:tmpl w:val="E95A9E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EB4FFF"/>
    <w:multiLevelType w:val="multilevel"/>
    <w:tmpl w:val="5A96B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4473AD"/>
    <w:multiLevelType w:val="multilevel"/>
    <w:tmpl w:val="277892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59B6CDC"/>
    <w:multiLevelType w:val="multilevel"/>
    <w:tmpl w:val="E85A45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CA6EA2"/>
    <w:multiLevelType w:val="hybridMultilevel"/>
    <w:tmpl w:val="F3B4F0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6E75DF"/>
    <w:multiLevelType w:val="multilevel"/>
    <w:tmpl w:val="736692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D17581"/>
    <w:multiLevelType w:val="multilevel"/>
    <w:tmpl w:val="2AD220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D46B7F"/>
    <w:multiLevelType w:val="multilevel"/>
    <w:tmpl w:val="7A4C2E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17F643A"/>
    <w:multiLevelType w:val="multilevel"/>
    <w:tmpl w:val="9814E47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B077C0F"/>
    <w:multiLevelType w:val="multilevel"/>
    <w:tmpl w:val="628C3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E0B386E"/>
    <w:multiLevelType w:val="multilevel"/>
    <w:tmpl w:val="28E424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
  </w:num>
  <w:num w:numId="3">
    <w:abstractNumId w:val="12"/>
  </w:num>
  <w:num w:numId="4">
    <w:abstractNumId w:val="11"/>
  </w:num>
  <w:num w:numId="5">
    <w:abstractNumId w:val="26"/>
  </w:num>
  <w:num w:numId="6">
    <w:abstractNumId w:val="6"/>
  </w:num>
  <w:num w:numId="7">
    <w:abstractNumId w:val="16"/>
  </w:num>
  <w:num w:numId="8">
    <w:abstractNumId w:val="3"/>
  </w:num>
  <w:num w:numId="9">
    <w:abstractNumId w:val="2"/>
  </w:num>
  <w:num w:numId="10">
    <w:abstractNumId w:val="8"/>
  </w:num>
  <w:num w:numId="11">
    <w:abstractNumId w:val="13"/>
  </w:num>
  <w:num w:numId="12">
    <w:abstractNumId w:val="10"/>
  </w:num>
  <w:num w:numId="13">
    <w:abstractNumId w:val="25"/>
  </w:num>
  <w:num w:numId="14">
    <w:abstractNumId w:val="9"/>
  </w:num>
  <w:num w:numId="15">
    <w:abstractNumId w:val="5"/>
  </w:num>
  <w:num w:numId="16">
    <w:abstractNumId w:val="20"/>
  </w:num>
  <w:num w:numId="17">
    <w:abstractNumId w:val="7"/>
  </w:num>
  <w:num w:numId="18">
    <w:abstractNumId w:val="23"/>
  </w:num>
  <w:num w:numId="19">
    <w:abstractNumId w:val="14"/>
  </w:num>
  <w:num w:numId="20">
    <w:abstractNumId w:val="19"/>
  </w:num>
  <w:num w:numId="21">
    <w:abstractNumId w:val="4"/>
  </w:num>
  <w:num w:numId="22">
    <w:abstractNumId w:val="22"/>
  </w:num>
  <w:num w:numId="23">
    <w:abstractNumId w:val="17"/>
  </w:num>
  <w:num w:numId="24">
    <w:abstractNumId w:val="15"/>
  </w:num>
  <w:num w:numId="25">
    <w:abstractNumId w:val="0"/>
  </w:num>
  <w:num w:numId="26">
    <w:abstractNumId w:val="18"/>
  </w:num>
  <w:num w:numId="27">
    <w:abstractNumId w:val="24"/>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A3F"/>
    <w:rsid w:val="000A0E76"/>
    <w:rsid w:val="001077F7"/>
    <w:rsid w:val="00150E7C"/>
    <w:rsid w:val="001817E6"/>
    <w:rsid w:val="001E2B2E"/>
    <w:rsid w:val="00274477"/>
    <w:rsid w:val="003915F8"/>
    <w:rsid w:val="004D703B"/>
    <w:rsid w:val="00531A3F"/>
    <w:rsid w:val="00610A15"/>
    <w:rsid w:val="00704158"/>
    <w:rsid w:val="008660E4"/>
    <w:rsid w:val="009777B7"/>
    <w:rsid w:val="00A2660F"/>
    <w:rsid w:val="00B248C9"/>
    <w:rsid w:val="00C7491C"/>
    <w:rsid w:val="00CA629E"/>
    <w:rsid w:val="00CC0255"/>
    <w:rsid w:val="00D55190"/>
    <w:rsid w:val="00DA389A"/>
    <w:rsid w:val="00DB23A0"/>
    <w:rsid w:val="00E047FC"/>
    <w:rsid w:val="00E26D18"/>
    <w:rsid w:val="00F8506D"/>
    <w:rsid w:val="00FF094D"/>
    <w:rsid w:val="00FF18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0EBE6A"/>
  <w15:docId w15:val="{93672085-97F7-4DD0-8532-E426A52CA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F094D"/>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F094D"/>
    <w:rPr>
      <w:color w:val="0066CC"/>
      <w:u w:val="single"/>
    </w:rPr>
  </w:style>
  <w:style w:type="character" w:customStyle="1" w:styleId="2">
    <w:name w:val="Основной текст (2)_"/>
    <w:basedOn w:val="a0"/>
    <w:link w:val="20"/>
    <w:rsid w:val="00FF094D"/>
    <w:rPr>
      <w:rFonts w:ascii="Times New Roman" w:eastAsia="Times New Roman" w:hAnsi="Times New Roman" w:cs="Times New Roman"/>
      <w:b w:val="0"/>
      <w:bCs w:val="0"/>
      <w:i w:val="0"/>
      <w:iCs w:val="0"/>
      <w:smallCaps w:val="0"/>
      <w:strike w:val="0"/>
      <w:sz w:val="22"/>
      <w:szCs w:val="22"/>
      <w:u w:val="none"/>
    </w:rPr>
  </w:style>
  <w:style w:type="character" w:customStyle="1" w:styleId="a4">
    <w:name w:val="Колонтитул_"/>
    <w:basedOn w:val="a0"/>
    <w:link w:val="a5"/>
    <w:rsid w:val="00FF094D"/>
    <w:rPr>
      <w:rFonts w:ascii="Times New Roman" w:eastAsia="Times New Roman" w:hAnsi="Times New Roman" w:cs="Times New Roman"/>
      <w:b/>
      <w:bCs/>
      <w:i w:val="0"/>
      <w:iCs w:val="0"/>
      <w:smallCaps w:val="0"/>
      <w:strike w:val="0"/>
      <w:sz w:val="20"/>
      <w:szCs w:val="20"/>
      <w:u w:val="none"/>
    </w:rPr>
  </w:style>
  <w:style w:type="character" w:customStyle="1" w:styleId="a6">
    <w:name w:val="Колонтитул"/>
    <w:basedOn w:val="a4"/>
    <w:rsid w:val="00FF094D"/>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3">
    <w:name w:val="Основной текст (3)_"/>
    <w:basedOn w:val="a0"/>
    <w:link w:val="30"/>
    <w:rsid w:val="00FF094D"/>
    <w:rPr>
      <w:rFonts w:ascii="Times New Roman" w:eastAsia="Times New Roman" w:hAnsi="Times New Roman" w:cs="Times New Roman"/>
      <w:b/>
      <w:bCs/>
      <w:i w:val="0"/>
      <w:iCs w:val="0"/>
      <w:smallCaps w:val="0"/>
      <w:strike w:val="0"/>
      <w:sz w:val="22"/>
      <w:szCs w:val="22"/>
      <w:u w:val="none"/>
    </w:rPr>
  </w:style>
  <w:style w:type="character" w:customStyle="1" w:styleId="1">
    <w:name w:val="Заголовок №1_"/>
    <w:basedOn w:val="a0"/>
    <w:link w:val="10"/>
    <w:rsid w:val="00FF094D"/>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 + Полужирный"/>
    <w:basedOn w:val="2"/>
    <w:rsid w:val="00FF094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Exact">
    <w:name w:val="Основной текст (4) Exact"/>
    <w:basedOn w:val="a0"/>
    <w:rsid w:val="00FF094D"/>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FF094D"/>
    <w:rPr>
      <w:rFonts w:ascii="Times New Roman" w:eastAsia="Times New Roman" w:hAnsi="Times New Roman" w:cs="Times New Roman"/>
      <w:b w:val="0"/>
      <w:bCs w:val="0"/>
      <w:i w:val="0"/>
      <w:iCs w:val="0"/>
      <w:smallCaps w:val="0"/>
      <w:strike w:val="0"/>
      <w:u w:val="none"/>
    </w:rPr>
  </w:style>
  <w:style w:type="character" w:customStyle="1" w:styleId="5">
    <w:name w:val="Основной текст (5)_"/>
    <w:basedOn w:val="a0"/>
    <w:link w:val="50"/>
    <w:rsid w:val="00FF094D"/>
    <w:rPr>
      <w:rFonts w:ascii="Lucida Sans Unicode" w:eastAsia="Lucida Sans Unicode" w:hAnsi="Lucida Sans Unicode" w:cs="Lucida Sans Unicode"/>
      <w:b w:val="0"/>
      <w:bCs w:val="0"/>
      <w:i w:val="0"/>
      <w:iCs w:val="0"/>
      <w:smallCaps w:val="0"/>
      <w:strike w:val="0"/>
      <w:sz w:val="19"/>
      <w:szCs w:val="19"/>
      <w:u w:val="none"/>
    </w:rPr>
  </w:style>
  <w:style w:type="character" w:customStyle="1" w:styleId="2Exact">
    <w:name w:val="Основной текст (2) Exact"/>
    <w:basedOn w:val="a0"/>
    <w:rsid w:val="00FF094D"/>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главление 2 Знак"/>
    <w:basedOn w:val="a0"/>
    <w:link w:val="23"/>
    <w:rsid w:val="00FF094D"/>
    <w:rPr>
      <w:rFonts w:ascii="Times New Roman" w:eastAsia="Times New Roman" w:hAnsi="Times New Roman" w:cs="Times New Roman"/>
      <w:b w:val="0"/>
      <w:bCs w:val="0"/>
      <w:i w:val="0"/>
      <w:iCs w:val="0"/>
      <w:smallCaps w:val="0"/>
      <w:strike w:val="0"/>
      <w:sz w:val="22"/>
      <w:szCs w:val="22"/>
      <w:u w:val="none"/>
    </w:rPr>
  </w:style>
  <w:style w:type="character" w:customStyle="1" w:styleId="24">
    <w:name w:val="Заголовок №2_"/>
    <w:basedOn w:val="a0"/>
    <w:link w:val="25"/>
    <w:rsid w:val="00FF094D"/>
    <w:rPr>
      <w:rFonts w:ascii="Times New Roman" w:eastAsia="Times New Roman" w:hAnsi="Times New Roman" w:cs="Times New Roman"/>
      <w:b/>
      <w:bCs/>
      <w:i w:val="0"/>
      <w:iCs w:val="0"/>
      <w:smallCaps w:val="0"/>
      <w:strike w:val="0"/>
      <w:sz w:val="22"/>
      <w:szCs w:val="22"/>
      <w:u w:val="none"/>
    </w:rPr>
  </w:style>
  <w:style w:type="character" w:customStyle="1" w:styleId="26">
    <w:name w:val="Основной текст (2) + Полужирный"/>
    <w:basedOn w:val="2"/>
    <w:rsid w:val="00FF094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 (2)"/>
    <w:basedOn w:val="2"/>
    <w:rsid w:val="00FF09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15pt">
    <w:name w:val="Основной текст (2) + 11;5 pt;Курсив"/>
    <w:basedOn w:val="2"/>
    <w:rsid w:val="00FF094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28">
    <w:name w:val="Основной текст (2) + Полужирный;Курсив"/>
    <w:basedOn w:val="2"/>
    <w:rsid w:val="00FF094D"/>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a7">
    <w:name w:val="Подпись к таблице_"/>
    <w:basedOn w:val="a0"/>
    <w:link w:val="a8"/>
    <w:rsid w:val="00FF094D"/>
    <w:rPr>
      <w:rFonts w:ascii="Times New Roman" w:eastAsia="Times New Roman" w:hAnsi="Times New Roman" w:cs="Times New Roman"/>
      <w:b/>
      <w:bCs/>
      <w:i w:val="0"/>
      <w:iCs w:val="0"/>
      <w:smallCaps w:val="0"/>
      <w:strike w:val="0"/>
      <w:sz w:val="22"/>
      <w:szCs w:val="22"/>
      <w:u w:val="none"/>
    </w:rPr>
  </w:style>
  <w:style w:type="character" w:customStyle="1" w:styleId="2115pt0">
    <w:name w:val="Основной текст (2) + 11;5 pt;Курсив"/>
    <w:basedOn w:val="2"/>
    <w:rsid w:val="00FF094D"/>
    <w:rPr>
      <w:rFonts w:ascii="Times New Roman" w:eastAsia="Times New Roman" w:hAnsi="Times New Roman" w:cs="Times New Roman"/>
      <w:b w:val="0"/>
      <w:bCs w:val="0"/>
      <w:i/>
      <w:iCs/>
      <w:smallCaps w:val="0"/>
      <w:strike w:val="0"/>
      <w:color w:val="000000"/>
      <w:spacing w:val="0"/>
      <w:w w:val="100"/>
      <w:position w:val="0"/>
      <w:sz w:val="23"/>
      <w:szCs w:val="23"/>
      <w:u w:val="none"/>
      <w:lang w:val="en-US" w:eastAsia="en-US" w:bidi="en-US"/>
    </w:rPr>
  </w:style>
  <w:style w:type="character" w:customStyle="1" w:styleId="6">
    <w:name w:val="Основной текст (6)_"/>
    <w:basedOn w:val="a0"/>
    <w:link w:val="60"/>
    <w:rsid w:val="00FF094D"/>
    <w:rPr>
      <w:rFonts w:ascii="Times New Roman" w:eastAsia="Times New Roman" w:hAnsi="Times New Roman" w:cs="Times New Roman"/>
      <w:b w:val="0"/>
      <w:bCs w:val="0"/>
      <w:i/>
      <w:iCs/>
      <w:smallCaps w:val="0"/>
      <w:strike w:val="0"/>
      <w:sz w:val="23"/>
      <w:szCs w:val="23"/>
      <w:u w:val="none"/>
    </w:rPr>
  </w:style>
  <w:style w:type="character" w:customStyle="1" w:styleId="29">
    <w:name w:val="Основной текст (2)"/>
    <w:basedOn w:val="2"/>
    <w:rsid w:val="00FF09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1">
    <w:name w:val="Основной текст (3) + Не полужирный"/>
    <w:basedOn w:val="3"/>
    <w:rsid w:val="00FF094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a">
    <w:name w:val="Заголовок №2"/>
    <w:basedOn w:val="24"/>
    <w:rsid w:val="00FF094D"/>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0">
    <w:name w:val="Основной текст (2)"/>
    <w:basedOn w:val="a"/>
    <w:link w:val="2"/>
    <w:rsid w:val="00FF094D"/>
    <w:pPr>
      <w:shd w:val="clear" w:color="auto" w:fill="FFFFFF"/>
      <w:spacing w:after="4920" w:line="274" w:lineRule="exact"/>
      <w:ind w:hanging="360"/>
    </w:pPr>
    <w:rPr>
      <w:rFonts w:ascii="Times New Roman" w:eastAsia="Times New Roman" w:hAnsi="Times New Roman" w:cs="Times New Roman"/>
      <w:sz w:val="22"/>
      <w:szCs w:val="22"/>
    </w:rPr>
  </w:style>
  <w:style w:type="paragraph" w:customStyle="1" w:styleId="a5">
    <w:name w:val="Колонтитул"/>
    <w:basedOn w:val="a"/>
    <w:link w:val="a4"/>
    <w:rsid w:val="00FF094D"/>
    <w:pPr>
      <w:shd w:val="clear" w:color="auto" w:fill="FFFFFF"/>
      <w:spacing w:line="0" w:lineRule="atLeast"/>
    </w:pPr>
    <w:rPr>
      <w:rFonts w:ascii="Times New Roman" w:eastAsia="Times New Roman" w:hAnsi="Times New Roman" w:cs="Times New Roman"/>
      <w:b/>
      <w:bCs/>
      <w:sz w:val="20"/>
      <w:szCs w:val="20"/>
    </w:rPr>
  </w:style>
  <w:style w:type="paragraph" w:customStyle="1" w:styleId="30">
    <w:name w:val="Основной текст (3)"/>
    <w:basedOn w:val="a"/>
    <w:link w:val="3"/>
    <w:rsid w:val="00FF094D"/>
    <w:pPr>
      <w:shd w:val="clear" w:color="auto" w:fill="FFFFFF"/>
      <w:spacing w:before="4920" w:line="590" w:lineRule="exact"/>
    </w:pPr>
    <w:rPr>
      <w:rFonts w:ascii="Times New Roman" w:eastAsia="Times New Roman" w:hAnsi="Times New Roman" w:cs="Times New Roman"/>
      <w:b/>
      <w:bCs/>
      <w:sz w:val="22"/>
      <w:szCs w:val="22"/>
    </w:rPr>
  </w:style>
  <w:style w:type="paragraph" w:customStyle="1" w:styleId="10">
    <w:name w:val="Заголовок №1"/>
    <w:basedOn w:val="a"/>
    <w:link w:val="1"/>
    <w:rsid w:val="00FF094D"/>
    <w:pPr>
      <w:shd w:val="clear" w:color="auto" w:fill="FFFFFF"/>
      <w:spacing w:after="240" w:line="590" w:lineRule="exact"/>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rsid w:val="00FF094D"/>
    <w:pPr>
      <w:shd w:val="clear" w:color="auto" w:fill="FFFFFF"/>
      <w:spacing w:after="60" w:line="0" w:lineRule="atLeast"/>
      <w:jc w:val="right"/>
    </w:pPr>
    <w:rPr>
      <w:rFonts w:ascii="Times New Roman" w:eastAsia="Times New Roman" w:hAnsi="Times New Roman" w:cs="Times New Roman"/>
    </w:rPr>
  </w:style>
  <w:style w:type="paragraph" w:customStyle="1" w:styleId="50">
    <w:name w:val="Основной текст (5)"/>
    <w:basedOn w:val="a"/>
    <w:link w:val="5"/>
    <w:rsid w:val="00FF094D"/>
    <w:pPr>
      <w:shd w:val="clear" w:color="auto" w:fill="FFFFFF"/>
      <w:spacing w:before="3360" w:line="0" w:lineRule="atLeast"/>
      <w:jc w:val="right"/>
    </w:pPr>
    <w:rPr>
      <w:rFonts w:ascii="Lucida Sans Unicode" w:eastAsia="Lucida Sans Unicode" w:hAnsi="Lucida Sans Unicode" w:cs="Lucida Sans Unicode"/>
      <w:sz w:val="19"/>
      <w:szCs w:val="19"/>
    </w:rPr>
  </w:style>
  <w:style w:type="paragraph" w:styleId="23">
    <w:name w:val="toc 2"/>
    <w:basedOn w:val="a"/>
    <w:link w:val="22"/>
    <w:autoRedefine/>
    <w:rsid w:val="00FF094D"/>
    <w:pPr>
      <w:shd w:val="clear" w:color="auto" w:fill="FFFFFF"/>
      <w:spacing w:line="274" w:lineRule="exact"/>
      <w:jc w:val="both"/>
    </w:pPr>
    <w:rPr>
      <w:rFonts w:ascii="Times New Roman" w:eastAsia="Times New Roman" w:hAnsi="Times New Roman" w:cs="Times New Roman"/>
      <w:sz w:val="22"/>
      <w:szCs w:val="22"/>
    </w:rPr>
  </w:style>
  <w:style w:type="paragraph" w:customStyle="1" w:styleId="25">
    <w:name w:val="Заголовок №2"/>
    <w:basedOn w:val="a"/>
    <w:link w:val="24"/>
    <w:rsid w:val="00FF094D"/>
    <w:pPr>
      <w:shd w:val="clear" w:color="auto" w:fill="FFFFFF"/>
      <w:spacing w:before="360" w:line="274" w:lineRule="exact"/>
      <w:ind w:hanging="320"/>
      <w:jc w:val="both"/>
      <w:outlineLvl w:val="1"/>
    </w:pPr>
    <w:rPr>
      <w:rFonts w:ascii="Times New Roman" w:eastAsia="Times New Roman" w:hAnsi="Times New Roman" w:cs="Times New Roman"/>
      <w:b/>
      <w:bCs/>
      <w:sz w:val="22"/>
      <w:szCs w:val="22"/>
    </w:rPr>
  </w:style>
  <w:style w:type="paragraph" w:customStyle="1" w:styleId="a8">
    <w:name w:val="Подпись к таблице"/>
    <w:basedOn w:val="a"/>
    <w:link w:val="a7"/>
    <w:rsid w:val="00FF094D"/>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rsid w:val="00FF094D"/>
    <w:pPr>
      <w:shd w:val="clear" w:color="auto" w:fill="FFFFFF"/>
      <w:spacing w:line="274" w:lineRule="exact"/>
    </w:pPr>
    <w:rPr>
      <w:rFonts w:ascii="Times New Roman" w:eastAsia="Times New Roman" w:hAnsi="Times New Roman" w:cs="Times New Roman"/>
      <w:i/>
      <w:iCs/>
      <w:sz w:val="23"/>
      <w:szCs w:val="23"/>
    </w:rPr>
  </w:style>
  <w:style w:type="paragraph" w:styleId="a9">
    <w:name w:val="No Spacing"/>
    <w:uiPriority w:val="1"/>
    <w:qFormat/>
    <w:rsid w:val="00A2660F"/>
    <w:rPr>
      <w:color w:val="000000"/>
    </w:rPr>
  </w:style>
  <w:style w:type="table" w:styleId="aa">
    <w:name w:val="Table Grid"/>
    <w:basedOn w:val="a1"/>
    <w:uiPriority w:val="59"/>
    <w:rsid w:val="00A2660F"/>
    <w:pPr>
      <w:widowControl/>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50E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217249">
      <w:bodyDiv w:val="1"/>
      <w:marLeft w:val="0"/>
      <w:marRight w:val="0"/>
      <w:marTop w:val="0"/>
      <w:marBottom w:val="0"/>
      <w:divBdr>
        <w:top w:val="none" w:sz="0" w:space="0" w:color="auto"/>
        <w:left w:val="none" w:sz="0" w:space="0" w:color="auto"/>
        <w:bottom w:val="none" w:sz="0" w:space="0" w:color="auto"/>
        <w:right w:val="none" w:sz="0" w:space="0" w:color="auto"/>
      </w:divBdr>
    </w:div>
    <w:div w:id="1100294180">
      <w:bodyDiv w:val="1"/>
      <w:marLeft w:val="0"/>
      <w:marRight w:val="0"/>
      <w:marTop w:val="0"/>
      <w:marBottom w:val="0"/>
      <w:divBdr>
        <w:top w:val="none" w:sz="0" w:space="0" w:color="auto"/>
        <w:left w:val="none" w:sz="0" w:space="0" w:color="auto"/>
        <w:bottom w:val="none" w:sz="0" w:space="0" w:color="auto"/>
        <w:right w:val="none" w:sz="0" w:space="0" w:color="auto"/>
      </w:divBdr>
    </w:div>
    <w:div w:id="1921522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soft-wins/" TargetMode="Externa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9.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6593</Words>
  <Characters>37581</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Английский</dc:creator>
  <cp:lastModifiedBy>Илья Гритчин</cp:lastModifiedBy>
  <cp:revision>2</cp:revision>
  <dcterms:created xsi:type="dcterms:W3CDTF">2021-11-13T03:25:00Z</dcterms:created>
  <dcterms:modified xsi:type="dcterms:W3CDTF">2021-11-13T03:25:00Z</dcterms:modified>
</cp:coreProperties>
</file>